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932FC8" w:rsidRPr="00EA0339" w:rsidTr="00F37F6E">
        <w:tc>
          <w:tcPr>
            <w:tcW w:w="9345" w:type="dxa"/>
            <w:gridSpan w:val="2"/>
          </w:tcPr>
          <w:p w:rsidR="00932FC8" w:rsidRPr="00D00792" w:rsidRDefault="00932FC8" w:rsidP="00932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79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</w:tr>
      <w:tr w:rsidR="00EA0339" w:rsidRPr="00EA0339" w:rsidTr="003973BA">
        <w:tc>
          <w:tcPr>
            <w:tcW w:w="3681" w:type="dxa"/>
          </w:tcPr>
          <w:p w:rsidR="00EA0339" w:rsidRPr="00EA0339" w:rsidRDefault="00EA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</w:tc>
        <w:tc>
          <w:tcPr>
            <w:tcW w:w="5664" w:type="dxa"/>
          </w:tcPr>
          <w:p w:rsidR="00EA0339" w:rsidRPr="00EA0339" w:rsidRDefault="00EA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  <w:r w:rsidR="003973BA">
              <w:rPr>
                <w:rFonts w:ascii="Times New Roman" w:hAnsi="Times New Roman" w:cs="Times New Roman"/>
                <w:sz w:val="24"/>
                <w:szCs w:val="24"/>
              </w:rPr>
              <w:t xml:space="preserve"> (за толкование слова без ошибок)</w:t>
            </w:r>
          </w:p>
        </w:tc>
      </w:tr>
      <w:tr w:rsidR="00EA0339" w:rsidRPr="00EA0339" w:rsidTr="003973BA">
        <w:tc>
          <w:tcPr>
            <w:tcW w:w="3681" w:type="dxa"/>
          </w:tcPr>
          <w:p w:rsidR="00EA0339" w:rsidRPr="00EA0339" w:rsidRDefault="00EA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</w:tc>
        <w:tc>
          <w:tcPr>
            <w:tcW w:w="5664" w:type="dxa"/>
          </w:tcPr>
          <w:p w:rsidR="00EA0339" w:rsidRPr="00EA0339" w:rsidRDefault="00EA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 w:rsidR="003973BA">
              <w:rPr>
                <w:rFonts w:ascii="Times New Roman" w:hAnsi="Times New Roman" w:cs="Times New Roman"/>
                <w:sz w:val="24"/>
                <w:szCs w:val="24"/>
              </w:rPr>
              <w:t xml:space="preserve"> ( по 1 баллу за ответ)</w:t>
            </w:r>
          </w:p>
        </w:tc>
      </w:tr>
      <w:tr w:rsidR="00EA0339" w:rsidRPr="00EA0339" w:rsidTr="003973BA">
        <w:tc>
          <w:tcPr>
            <w:tcW w:w="3681" w:type="dxa"/>
          </w:tcPr>
          <w:p w:rsidR="00EA0339" w:rsidRPr="00EA0339" w:rsidRDefault="00EA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</w:tc>
        <w:tc>
          <w:tcPr>
            <w:tcW w:w="5664" w:type="dxa"/>
          </w:tcPr>
          <w:p w:rsidR="00EA0339" w:rsidRPr="00EA0339" w:rsidRDefault="00EA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 w:rsidR="003973BA">
              <w:rPr>
                <w:rFonts w:ascii="Times New Roman" w:hAnsi="Times New Roman" w:cs="Times New Roman"/>
                <w:sz w:val="24"/>
                <w:szCs w:val="24"/>
              </w:rPr>
              <w:t xml:space="preserve"> ( по1 баллу за ответ)</w:t>
            </w:r>
          </w:p>
        </w:tc>
      </w:tr>
      <w:tr w:rsidR="00EA0339" w:rsidRPr="00EA0339" w:rsidTr="003973BA">
        <w:tc>
          <w:tcPr>
            <w:tcW w:w="3681" w:type="dxa"/>
          </w:tcPr>
          <w:p w:rsidR="00EA0339" w:rsidRPr="00EA0339" w:rsidRDefault="00EA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</w:tc>
        <w:tc>
          <w:tcPr>
            <w:tcW w:w="5664" w:type="dxa"/>
          </w:tcPr>
          <w:p w:rsidR="003973BA" w:rsidRDefault="003973BA" w:rsidP="00397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– 5 баллов</w:t>
            </w:r>
          </w:p>
          <w:p w:rsidR="00EA0339" w:rsidRPr="00EA0339" w:rsidRDefault="00EA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Без орфографических ошибок – 2</w:t>
            </w:r>
            <w:r w:rsidR="001F452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452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ошибка – 1 балл, 2 и более – 0</w:t>
            </w:r>
            <w:r w:rsidR="001F452B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EA0339" w:rsidRDefault="00EA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Без пунктуационных ошибок или 1 ошибка – 2 балла, 2 ошибки – 1 балл, 3 и более –</w:t>
            </w:r>
            <w:r w:rsidR="001F452B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3973BA" w:rsidRDefault="0039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написание числительного – 1 балл, если с ошибкой – 0 баллов</w:t>
            </w:r>
          </w:p>
          <w:p w:rsidR="003973BA" w:rsidRPr="00EA0339" w:rsidRDefault="00397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339" w:rsidRPr="00EA0339" w:rsidTr="003973BA">
        <w:tc>
          <w:tcPr>
            <w:tcW w:w="3681" w:type="dxa"/>
          </w:tcPr>
          <w:p w:rsidR="00EA0339" w:rsidRPr="00EA0339" w:rsidRDefault="00EA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</w:p>
        </w:tc>
        <w:tc>
          <w:tcPr>
            <w:tcW w:w="5664" w:type="dxa"/>
          </w:tcPr>
          <w:p w:rsidR="00932FC8" w:rsidRDefault="00932FC8" w:rsidP="0093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– 4 балла</w:t>
            </w:r>
          </w:p>
          <w:p w:rsidR="00EA0339" w:rsidRPr="00EA0339" w:rsidRDefault="0039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Тезис – 2 балла, аргумент – 2 балла</w:t>
            </w:r>
            <w:r w:rsidR="00932FC8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неточность формулировки тезиса и</w:t>
            </w:r>
            <w:r w:rsidR="00932FC8">
              <w:rPr>
                <w:rFonts w:ascii="Times New Roman" w:hAnsi="Times New Roman" w:cs="Times New Roman"/>
                <w:sz w:val="24"/>
                <w:szCs w:val="24"/>
              </w:rPr>
              <w:t>ли аргумента, 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нарушена их логическая связь</w:t>
            </w:r>
            <w:r w:rsidR="00932FC8">
              <w:rPr>
                <w:rFonts w:ascii="Times New Roman" w:hAnsi="Times New Roman" w:cs="Times New Roman"/>
                <w:sz w:val="24"/>
                <w:szCs w:val="24"/>
              </w:rPr>
              <w:t xml:space="preserve"> по 1 баллу</w:t>
            </w:r>
          </w:p>
        </w:tc>
      </w:tr>
    </w:tbl>
    <w:p w:rsidR="00ED130A" w:rsidRDefault="00ED130A" w:rsidP="003973BA">
      <w:pPr>
        <w:rPr>
          <w:rFonts w:ascii="Times New Roman" w:hAnsi="Times New Roman" w:cs="Times New Roman"/>
          <w:sz w:val="24"/>
          <w:szCs w:val="24"/>
        </w:rPr>
      </w:pPr>
    </w:p>
    <w:p w:rsidR="00932FC8" w:rsidRDefault="00932FC8" w:rsidP="003973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932FC8" w:rsidRPr="00EA0339" w:rsidTr="00A168A7">
        <w:tc>
          <w:tcPr>
            <w:tcW w:w="9345" w:type="dxa"/>
            <w:gridSpan w:val="2"/>
          </w:tcPr>
          <w:p w:rsidR="00932FC8" w:rsidRPr="00D00792" w:rsidRDefault="00932FC8" w:rsidP="00A16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79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</w:tr>
      <w:tr w:rsidR="00932FC8" w:rsidRPr="00EA0339" w:rsidTr="00A168A7">
        <w:tc>
          <w:tcPr>
            <w:tcW w:w="3681" w:type="dxa"/>
          </w:tcPr>
          <w:p w:rsidR="00932FC8" w:rsidRPr="00EA0339" w:rsidRDefault="00932FC8" w:rsidP="00A1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</w:tc>
        <w:tc>
          <w:tcPr>
            <w:tcW w:w="5664" w:type="dxa"/>
          </w:tcPr>
          <w:p w:rsidR="00932FC8" w:rsidRPr="00EA0339" w:rsidRDefault="00932FC8" w:rsidP="00A1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 xml:space="preserve"> 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толкование слова без ошибок)</w:t>
            </w:r>
          </w:p>
        </w:tc>
      </w:tr>
      <w:tr w:rsidR="00932FC8" w:rsidRPr="00EA0339" w:rsidTr="00A168A7">
        <w:tc>
          <w:tcPr>
            <w:tcW w:w="3681" w:type="dxa"/>
          </w:tcPr>
          <w:p w:rsidR="00932FC8" w:rsidRPr="00EA0339" w:rsidRDefault="00932FC8" w:rsidP="00A1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</w:tc>
        <w:tc>
          <w:tcPr>
            <w:tcW w:w="5664" w:type="dxa"/>
          </w:tcPr>
          <w:p w:rsidR="00932FC8" w:rsidRPr="00EA0339" w:rsidRDefault="00932FC8" w:rsidP="00A1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по 1 баллу за ответ)</w:t>
            </w:r>
          </w:p>
        </w:tc>
      </w:tr>
      <w:tr w:rsidR="00932FC8" w:rsidRPr="00EA0339" w:rsidTr="00A168A7">
        <w:tc>
          <w:tcPr>
            <w:tcW w:w="3681" w:type="dxa"/>
          </w:tcPr>
          <w:p w:rsidR="00932FC8" w:rsidRPr="00EA0339" w:rsidRDefault="00932FC8" w:rsidP="00A1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</w:tc>
        <w:tc>
          <w:tcPr>
            <w:tcW w:w="5664" w:type="dxa"/>
          </w:tcPr>
          <w:p w:rsidR="00932FC8" w:rsidRPr="00EA0339" w:rsidRDefault="00932FC8" w:rsidP="00A1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по1 баллу за ответ)</w:t>
            </w:r>
          </w:p>
        </w:tc>
      </w:tr>
      <w:tr w:rsidR="00932FC8" w:rsidRPr="00EA0339" w:rsidTr="00A168A7">
        <w:tc>
          <w:tcPr>
            <w:tcW w:w="3681" w:type="dxa"/>
          </w:tcPr>
          <w:p w:rsidR="00932FC8" w:rsidRPr="00EA0339" w:rsidRDefault="00932FC8" w:rsidP="00A1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</w:tc>
        <w:tc>
          <w:tcPr>
            <w:tcW w:w="5664" w:type="dxa"/>
          </w:tcPr>
          <w:p w:rsidR="00932FC8" w:rsidRDefault="00932FC8" w:rsidP="00A1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– 5 баллов</w:t>
            </w:r>
          </w:p>
          <w:p w:rsidR="00932FC8" w:rsidRPr="00EA0339" w:rsidRDefault="00932FC8" w:rsidP="00A1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Без орфографических ошибок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ошибка – 1 балл, 2 и более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932FC8" w:rsidRDefault="00932FC8" w:rsidP="00A1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Без пунктуационных ошибок или 1 ошибка – 2 балла, 2 ошибки – 1 балл, 3 и более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932FC8" w:rsidRDefault="005266B1" w:rsidP="00A1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оформление</w:t>
            </w:r>
            <w:r w:rsidR="00B21AE7">
              <w:rPr>
                <w:rFonts w:ascii="Times New Roman" w:hAnsi="Times New Roman" w:cs="Times New Roman"/>
                <w:sz w:val="24"/>
                <w:szCs w:val="24"/>
              </w:rPr>
              <w:t xml:space="preserve"> прямой речи </w:t>
            </w:r>
            <w:r w:rsidR="00932FC8">
              <w:rPr>
                <w:rFonts w:ascii="Times New Roman" w:hAnsi="Times New Roman" w:cs="Times New Roman"/>
                <w:sz w:val="24"/>
                <w:szCs w:val="24"/>
              </w:rPr>
              <w:t>– 1 балл, если с ошибкой – 0 баллов</w:t>
            </w:r>
          </w:p>
          <w:p w:rsidR="00932FC8" w:rsidRPr="00EA0339" w:rsidRDefault="00932FC8" w:rsidP="00A16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FC8" w:rsidRPr="00EA0339" w:rsidTr="00A168A7">
        <w:tc>
          <w:tcPr>
            <w:tcW w:w="3681" w:type="dxa"/>
          </w:tcPr>
          <w:p w:rsidR="00932FC8" w:rsidRPr="00EA0339" w:rsidRDefault="00932FC8" w:rsidP="00A1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339"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</w:p>
        </w:tc>
        <w:tc>
          <w:tcPr>
            <w:tcW w:w="5664" w:type="dxa"/>
          </w:tcPr>
          <w:p w:rsidR="00224523" w:rsidRDefault="00932FC8" w:rsidP="00224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523">
              <w:rPr>
                <w:rFonts w:ascii="Times New Roman" w:hAnsi="Times New Roman" w:cs="Times New Roman"/>
                <w:sz w:val="24"/>
                <w:szCs w:val="24"/>
              </w:rPr>
              <w:t>Всего – 4 балла</w:t>
            </w:r>
          </w:p>
          <w:p w:rsidR="00932FC8" w:rsidRPr="00EA0339" w:rsidRDefault="00224523" w:rsidP="0022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Тезис – 2 балла, аргумент – 2 балла, если  неточность формулировки тезиса или аргумента, если нарушена их логическая связь по 1 баллу</w:t>
            </w:r>
          </w:p>
        </w:tc>
      </w:tr>
    </w:tbl>
    <w:p w:rsidR="00932FC8" w:rsidRDefault="00932FC8" w:rsidP="003973BA">
      <w:pPr>
        <w:rPr>
          <w:rFonts w:ascii="Times New Roman" w:hAnsi="Times New Roman" w:cs="Times New Roman"/>
          <w:sz w:val="24"/>
          <w:szCs w:val="24"/>
        </w:rPr>
      </w:pPr>
    </w:p>
    <w:p w:rsidR="00D00792" w:rsidRPr="008D4603" w:rsidRDefault="00D00792" w:rsidP="00D00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Критерии оценивания</w:t>
      </w:r>
      <w:r w:rsidR="007F453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:</w:t>
      </w:r>
    </w:p>
    <w:p w:rsidR="00D00792" w:rsidRPr="008D4603" w:rsidRDefault="00D00792" w:rsidP="00D00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D00792" w:rsidRPr="008D4603" w:rsidRDefault="00D00792" w:rsidP="00D007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D460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«5» - </w:t>
      </w:r>
      <w:r w:rsidR="007F4536">
        <w:rPr>
          <w:rFonts w:ascii="Times New Roman" w:eastAsia="Times New Roman" w:hAnsi="Times New Roman" w:cs="Times New Roman"/>
          <w:noProof/>
          <w:sz w:val="24"/>
          <w:szCs w:val="24"/>
        </w:rPr>
        <w:t>16 – 1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5 баллов</w:t>
      </w:r>
    </w:p>
    <w:p w:rsidR="00D00792" w:rsidRPr="008D4603" w:rsidRDefault="00D00792" w:rsidP="00D007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D460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«4» - </w:t>
      </w:r>
      <w:r w:rsidR="007F453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14 –12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баллов</w:t>
      </w:r>
    </w:p>
    <w:p w:rsidR="00D00792" w:rsidRPr="008D4603" w:rsidRDefault="00D00792" w:rsidP="00D00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</w:pPr>
      <w:r w:rsidRPr="008D460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«3» - </w:t>
      </w:r>
      <w:r w:rsidR="007F4536">
        <w:rPr>
          <w:rFonts w:ascii="Times New Roman" w:eastAsia="Times New Roman" w:hAnsi="Times New Roman" w:cs="Times New Roman"/>
          <w:noProof/>
          <w:sz w:val="24"/>
          <w:szCs w:val="24"/>
        </w:rPr>
        <w:t>11 – 8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баллов</w:t>
      </w:r>
    </w:p>
    <w:p w:rsidR="00D00792" w:rsidRDefault="00D00792" w:rsidP="00D00792">
      <w:pPr>
        <w:spacing w:after="0" w:line="276" w:lineRule="auto"/>
        <w:jc w:val="both"/>
      </w:pPr>
      <w:r w:rsidRPr="008D460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«2» - </w:t>
      </w:r>
      <w:r w:rsidR="007F4536">
        <w:rPr>
          <w:rFonts w:ascii="Times New Roman" w:eastAsia="Times New Roman" w:hAnsi="Times New Roman" w:cs="Times New Roman"/>
          <w:noProof/>
          <w:sz w:val="24"/>
          <w:szCs w:val="24"/>
        </w:rPr>
        <w:t>7</w:t>
      </w:r>
      <w:r w:rsidRPr="008D460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и менее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баллов</w:t>
      </w:r>
    </w:p>
    <w:p w:rsidR="00D00792" w:rsidRPr="00EA0339" w:rsidRDefault="00D00792" w:rsidP="003973BA">
      <w:pPr>
        <w:rPr>
          <w:rFonts w:ascii="Times New Roman" w:hAnsi="Times New Roman" w:cs="Times New Roman"/>
          <w:sz w:val="24"/>
          <w:szCs w:val="24"/>
        </w:rPr>
      </w:pPr>
    </w:p>
    <w:sectPr w:rsidR="00D00792" w:rsidRPr="00EA0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9C"/>
    <w:rsid w:val="00167637"/>
    <w:rsid w:val="001A769C"/>
    <w:rsid w:val="001F452B"/>
    <w:rsid w:val="00224523"/>
    <w:rsid w:val="003973BA"/>
    <w:rsid w:val="005266B1"/>
    <w:rsid w:val="007F4536"/>
    <w:rsid w:val="00932FC8"/>
    <w:rsid w:val="00B21AE7"/>
    <w:rsid w:val="00D00792"/>
    <w:rsid w:val="00EA0339"/>
    <w:rsid w:val="00EC1C4C"/>
    <w:rsid w:val="00ED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01AF"/>
  <w15:chartTrackingRefBased/>
  <w15:docId w15:val="{A7E3885C-E6E4-48F8-9088-27A5552A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11</cp:revision>
  <dcterms:created xsi:type="dcterms:W3CDTF">2025-02-02T18:03:00Z</dcterms:created>
  <dcterms:modified xsi:type="dcterms:W3CDTF">2025-04-08T15:20:00Z</dcterms:modified>
</cp:coreProperties>
</file>