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0D" w:rsidRPr="0034704A" w:rsidRDefault="007C040D" w:rsidP="007C040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4704A">
        <w:rPr>
          <w:rFonts w:ascii="Arial" w:eastAsia="Times New Roman" w:hAnsi="Arial" w:cs="Arial"/>
          <w:b/>
          <w:sz w:val="24"/>
          <w:szCs w:val="24"/>
          <w:lang w:eastAsia="ru-RU"/>
        </w:rPr>
        <w:t>Актуализированная версия</w:t>
      </w:r>
    </w:p>
    <w:p w:rsidR="007C040D" w:rsidRPr="0034704A" w:rsidRDefault="007C040D" w:rsidP="007C040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41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924"/>
        <w:gridCol w:w="3493"/>
      </w:tblGrid>
      <w:tr w:rsidR="007C040D" w:rsidRPr="0034704A" w:rsidTr="00610D4B">
        <w:tc>
          <w:tcPr>
            <w:tcW w:w="11924" w:type="dxa"/>
          </w:tcPr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4704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Актуализированная редакция муниципального правового акта</w:t>
            </w:r>
          </w:p>
        </w:tc>
        <w:tc>
          <w:tcPr>
            <w:tcW w:w="3493" w:type="dxa"/>
          </w:tcPr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4704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Обоснование изменений</w:t>
            </w:r>
          </w:p>
        </w:tc>
      </w:tr>
      <w:tr w:rsidR="007C040D" w:rsidRPr="0034704A" w:rsidTr="00610D4B">
        <w:trPr>
          <w:trHeight w:val="6894"/>
        </w:trPr>
        <w:tc>
          <w:tcPr>
            <w:tcW w:w="11924" w:type="dxa"/>
          </w:tcPr>
          <w:p w:rsidR="007C040D" w:rsidRDefault="007C040D" w:rsidP="00610D4B">
            <w:pPr>
              <w:spacing w:after="1" w:line="240" w:lineRule="atLeast"/>
              <w:jc w:val="center"/>
              <w:outlineLvl w:val="0"/>
              <w:rPr>
                <w:rFonts w:ascii="Arial" w:hAnsi="Arial" w:cs="Arial"/>
                <w:b/>
                <w:sz w:val="24"/>
              </w:rPr>
            </w:pPr>
          </w:p>
          <w:p w:rsidR="007C040D" w:rsidRPr="00530B7B" w:rsidRDefault="007C040D" w:rsidP="00610D4B">
            <w:pPr>
              <w:spacing w:after="1" w:line="240" w:lineRule="atLeast"/>
              <w:jc w:val="center"/>
              <w:outlineLvl w:val="0"/>
            </w:pPr>
            <w:r w:rsidRPr="00530B7B">
              <w:rPr>
                <w:rFonts w:ascii="Arial" w:hAnsi="Arial" w:cs="Arial"/>
                <w:sz w:val="24"/>
              </w:rPr>
              <w:t>АДМИНИСТРАЦИЯ ГОРОДА ТЮМЕНИ</w:t>
            </w:r>
          </w:p>
          <w:p w:rsidR="007C040D" w:rsidRPr="00530B7B" w:rsidRDefault="007C040D" w:rsidP="00610D4B">
            <w:pPr>
              <w:spacing w:after="1" w:line="240" w:lineRule="atLeast"/>
              <w:jc w:val="center"/>
            </w:pPr>
          </w:p>
          <w:p w:rsidR="007C040D" w:rsidRPr="00530B7B" w:rsidRDefault="007C040D" w:rsidP="00610D4B">
            <w:pPr>
              <w:spacing w:after="1" w:line="240" w:lineRule="atLeast"/>
              <w:jc w:val="center"/>
            </w:pPr>
            <w:r w:rsidRPr="00530B7B">
              <w:rPr>
                <w:rFonts w:ascii="Arial" w:hAnsi="Arial" w:cs="Arial"/>
                <w:sz w:val="24"/>
              </w:rPr>
              <w:t>ПОСТАНОВЛЕНИЕ</w:t>
            </w:r>
          </w:p>
          <w:p w:rsidR="007C040D" w:rsidRPr="00530B7B" w:rsidRDefault="007C040D" w:rsidP="00610D4B">
            <w:pPr>
              <w:spacing w:after="1" w:line="240" w:lineRule="atLeast"/>
              <w:jc w:val="center"/>
            </w:pPr>
            <w:r w:rsidRPr="00530B7B">
              <w:rPr>
                <w:rFonts w:ascii="Arial" w:hAnsi="Arial" w:cs="Arial"/>
                <w:sz w:val="24"/>
              </w:rPr>
              <w:t>от 12 августа 2013 г. N 95-пк</w:t>
            </w:r>
          </w:p>
          <w:p w:rsidR="007C040D" w:rsidRPr="00530B7B" w:rsidRDefault="007C040D" w:rsidP="00610D4B">
            <w:pPr>
              <w:spacing w:after="1" w:line="240" w:lineRule="atLeast"/>
              <w:jc w:val="center"/>
            </w:pPr>
          </w:p>
          <w:p w:rsidR="007C040D" w:rsidRPr="00530B7B" w:rsidRDefault="007C040D" w:rsidP="00610D4B">
            <w:pPr>
              <w:spacing w:after="1" w:line="240" w:lineRule="atLeast"/>
              <w:jc w:val="center"/>
            </w:pPr>
            <w:proofErr w:type="gramStart"/>
            <w:r w:rsidRPr="00530B7B">
              <w:rPr>
                <w:rFonts w:ascii="Arial" w:hAnsi="Arial" w:cs="Arial"/>
                <w:sz w:val="24"/>
              </w:rPr>
              <w:t>ОБ УТВЕРЖДЕНИИ ПОРЯДКА УЧЕТА ОБУЧАЮЩИХСЯ ИЗ СЕМЕЙ,</w:t>
            </w:r>
            <w:proofErr w:type="gramEnd"/>
          </w:p>
          <w:p w:rsidR="007C040D" w:rsidRPr="00530B7B" w:rsidRDefault="007C040D" w:rsidP="00610D4B">
            <w:pPr>
              <w:spacing w:after="1" w:line="240" w:lineRule="atLeast"/>
              <w:jc w:val="center"/>
            </w:pPr>
            <w:proofErr w:type="gramStart"/>
            <w:r w:rsidRPr="00530B7B">
              <w:rPr>
                <w:rFonts w:ascii="Arial" w:hAnsi="Arial" w:cs="Arial"/>
                <w:sz w:val="24"/>
              </w:rPr>
              <w:t>НАХОДЯЩИХСЯ</w:t>
            </w:r>
            <w:proofErr w:type="gramEnd"/>
            <w:r w:rsidRPr="00530B7B">
              <w:rPr>
                <w:rFonts w:ascii="Arial" w:hAnsi="Arial" w:cs="Arial"/>
                <w:sz w:val="24"/>
              </w:rPr>
              <w:t xml:space="preserve"> В ТРУДНОЙ ЖИЗНЕННОЙ СИТУАЦИИ, ДЛЯ ВОЗМЕЩЕНИЯ</w:t>
            </w:r>
          </w:p>
          <w:p w:rsidR="007C040D" w:rsidRPr="00530B7B" w:rsidRDefault="007C040D" w:rsidP="00610D4B">
            <w:pPr>
              <w:spacing w:after="1" w:line="240" w:lineRule="atLeast"/>
              <w:jc w:val="center"/>
            </w:pPr>
            <w:r w:rsidRPr="00530B7B">
              <w:rPr>
                <w:rFonts w:ascii="Arial" w:hAnsi="Arial" w:cs="Arial"/>
                <w:sz w:val="24"/>
              </w:rPr>
              <w:t>РАСХОДОВ НА ЧАСТИЧНУЮ ОПЛАТУ ПИТАНИЯ ЭТИХ ОБУЧАЮЩИХСЯ</w:t>
            </w:r>
          </w:p>
          <w:p w:rsidR="007C040D" w:rsidRPr="00530B7B" w:rsidRDefault="007C040D" w:rsidP="00610D4B">
            <w:pPr>
              <w:spacing w:after="1" w:line="240" w:lineRule="atLeast"/>
              <w:jc w:val="center"/>
            </w:pPr>
            <w:r w:rsidRPr="00530B7B">
              <w:rPr>
                <w:rFonts w:ascii="Arial" w:hAnsi="Arial" w:cs="Arial"/>
                <w:sz w:val="24"/>
              </w:rPr>
              <w:t>В МУНИЦИПАЛЬНЫХ ОБЩЕОБРАЗОВАТЕЛЬНЫХ ОРГАНИЗАЦИЯХ</w:t>
            </w:r>
          </w:p>
          <w:p w:rsidR="007C040D" w:rsidRPr="00530B7B" w:rsidRDefault="007C040D" w:rsidP="00610D4B">
            <w:pPr>
              <w:spacing w:after="1" w:line="240" w:lineRule="atLeast"/>
              <w:jc w:val="center"/>
            </w:pPr>
            <w:r w:rsidRPr="00530B7B">
              <w:rPr>
                <w:rFonts w:ascii="Arial" w:hAnsi="Arial" w:cs="Arial"/>
                <w:sz w:val="24"/>
              </w:rPr>
              <w:t>ГОРОДА ТЮМЕНИ</w:t>
            </w:r>
          </w:p>
          <w:p w:rsidR="007C040D" w:rsidRPr="00530B7B" w:rsidRDefault="007C040D" w:rsidP="00610D4B">
            <w:pPr>
              <w:spacing w:after="1"/>
            </w:pPr>
          </w:p>
          <w:tbl>
            <w:tblPr>
              <w:tblW w:w="14570" w:type="dxa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570"/>
            </w:tblGrid>
            <w:tr w:rsidR="007C040D" w:rsidRPr="00530B7B" w:rsidTr="00610D4B">
              <w:trPr>
                <w:jc w:val="center"/>
              </w:trPr>
              <w:tc>
                <w:tcPr>
                  <w:tcW w:w="14510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7C040D" w:rsidRPr="00530B7B" w:rsidRDefault="007C040D" w:rsidP="00A64189">
                  <w:pPr>
                    <w:framePr w:hSpace="180" w:wrap="around" w:vAnchor="text" w:hAnchor="text" w:y="1"/>
                    <w:spacing w:after="1" w:line="240" w:lineRule="atLeast"/>
                    <w:suppressOverlap/>
                    <w:jc w:val="center"/>
                  </w:pPr>
                  <w:r w:rsidRPr="00530B7B">
                    <w:rPr>
                      <w:rFonts w:ascii="Arial" w:hAnsi="Arial" w:cs="Arial"/>
                      <w:sz w:val="24"/>
                    </w:rPr>
                    <w:t>Список изменяющих документов</w:t>
                  </w:r>
                </w:p>
                <w:p w:rsidR="007C040D" w:rsidRPr="00530B7B" w:rsidRDefault="007C040D" w:rsidP="00A64189">
                  <w:pPr>
                    <w:framePr w:hSpace="180" w:wrap="around" w:vAnchor="text" w:hAnchor="text" w:y="1"/>
                    <w:spacing w:after="1" w:line="240" w:lineRule="atLeast"/>
                    <w:suppressOverlap/>
                    <w:jc w:val="center"/>
                  </w:pPr>
                  <w:proofErr w:type="gramStart"/>
                  <w:r w:rsidRPr="00530B7B">
                    <w:rPr>
                      <w:rFonts w:ascii="Arial" w:hAnsi="Arial" w:cs="Arial"/>
                      <w:sz w:val="24"/>
                    </w:rPr>
                    <w:t xml:space="preserve">(в ред. постановлений Администрации города Тюмени от 10.02.2014 </w:t>
                  </w:r>
                  <w:hyperlink r:id="rId5" w:history="1">
                    <w:r w:rsidRPr="00530B7B">
                      <w:rPr>
                        <w:rFonts w:ascii="Arial" w:hAnsi="Arial" w:cs="Arial"/>
                        <w:sz w:val="24"/>
                      </w:rPr>
                      <w:t>N 16-пк</w:t>
                    </w:r>
                  </w:hyperlink>
                  <w:r w:rsidRPr="00530B7B">
                    <w:rPr>
                      <w:rFonts w:ascii="Arial" w:hAnsi="Arial" w:cs="Arial"/>
                      <w:sz w:val="24"/>
                    </w:rPr>
                    <w:t>,</w:t>
                  </w:r>
                  <w:proofErr w:type="gramEnd"/>
                </w:p>
                <w:p w:rsidR="007C040D" w:rsidRPr="00530B7B" w:rsidRDefault="007C040D" w:rsidP="00A64189">
                  <w:pPr>
                    <w:framePr w:hSpace="180" w:wrap="around" w:vAnchor="text" w:hAnchor="text" w:y="1"/>
                    <w:spacing w:after="1" w:line="240" w:lineRule="atLeast"/>
                    <w:suppressOverlap/>
                    <w:jc w:val="center"/>
                  </w:pPr>
                  <w:r w:rsidRPr="00530B7B">
                    <w:rPr>
                      <w:rFonts w:ascii="Arial" w:hAnsi="Arial" w:cs="Arial"/>
                      <w:sz w:val="24"/>
                    </w:rPr>
                    <w:t xml:space="preserve">от 25.01.2016 </w:t>
                  </w:r>
                  <w:hyperlink r:id="rId6" w:history="1">
                    <w:r w:rsidRPr="00530B7B">
                      <w:rPr>
                        <w:rFonts w:ascii="Arial" w:hAnsi="Arial" w:cs="Arial"/>
                        <w:sz w:val="24"/>
                      </w:rPr>
                      <w:t>N 7-пк</w:t>
                    </w:r>
                  </w:hyperlink>
                  <w:r w:rsidRPr="00530B7B">
                    <w:rPr>
                      <w:rFonts w:ascii="Arial" w:hAnsi="Arial" w:cs="Arial"/>
                      <w:sz w:val="24"/>
                    </w:rPr>
                    <w:t xml:space="preserve">, от 09.10.2017 </w:t>
                  </w:r>
                  <w:hyperlink r:id="rId7" w:history="1">
                    <w:r w:rsidRPr="00530B7B">
                      <w:rPr>
                        <w:rFonts w:ascii="Arial" w:hAnsi="Arial" w:cs="Arial"/>
                        <w:sz w:val="24"/>
                      </w:rPr>
                      <w:t>N 635-пк</w:t>
                    </w:r>
                  </w:hyperlink>
                  <w:r w:rsidRPr="00530B7B">
                    <w:rPr>
                      <w:rFonts w:ascii="Arial" w:hAnsi="Arial" w:cs="Arial"/>
                      <w:sz w:val="24"/>
                    </w:rPr>
                    <w:t xml:space="preserve">, от 09.04.2018 </w:t>
                  </w:r>
                  <w:hyperlink r:id="rId8" w:history="1">
                    <w:r w:rsidRPr="00530B7B">
                      <w:rPr>
                        <w:rFonts w:ascii="Arial" w:hAnsi="Arial" w:cs="Arial"/>
                        <w:sz w:val="24"/>
                      </w:rPr>
                      <w:t>N 182-пк</w:t>
                    </w:r>
                  </w:hyperlink>
                  <w:r w:rsidRPr="00530B7B">
                    <w:rPr>
                      <w:rFonts w:ascii="Arial" w:hAnsi="Arial" w:cs="Arial"/>
                      <w:sz w:val="24"/>
                    </w:rPr>
                    <w:t>,</w:t>
                  </w:r>
                </w:p>
                <w:p w:rsidR="007C040D" w:rsidRPr="00530B7B" w:rsidRDefault="007C040D" w:rsidP="00A64189">
                  <w:pPr>
                    <w:framePr w:hSpace="180" w:wrap="around" w:vAnchor="text" w:hAnchor="text" w:y="1"/>
                    <w:spacing w:after="1" w:line="240" w:lineRule="atLeast"/>
                    <w:suppressOverlap/>
                    <w:jc w:val="center"/>
                  </w:pPr>
                  <w:r w:rsidRPr="00530B7B">
                    <w:rPr>
                      <w:rFonts w:ascii="Arial" w:hAnsi="Arial" w:cs="Arial"/>
                      <w:sz w:val="24"/>
                    </w:rPr>
                    <w:t xml:space="preserve">от 24.12.2018 </w:t>
                  </w:r>
                  <w:hyperlink r:id="rId9" w:history="1">
                    <w:r w:rsidRPr="00530B7B">
                      <w:rPr>
                        <w:rFonts w:ascii="Arial" w:hAnsi="Arial" w:cs="Arial"/>
                        <w:sz w:val="24"/>
                      </w:rPr>
                      <w:t>N 613-пк</w:t>
                    </w:r>
                  </w:hyperlink>
                  <w:r w:rsidRPr="00530B7B">
                    <w:rPr>
                      <w:rFonts w:ascii="Arial" w:hAnsi="Arial" w:cs="Arial"/>
                      <w:sz w:val="24"/>
                    </w:rPr>
                    <w:t xml:space="preserve">, от 16.09.2019 </w:t>
                  </w:r>
                  <w:hyperlink r:id="rId10" w:history="1">
                    <w:r w:rsidRPr="00530B7B">
                      <w:rPr>
                        <w:rFonts w:ascii="Arial" w:hAnsi="Arial" w:cs="Arial"/>
                        <w:sz w:val="24"/>
                      </w:rPr>
                      <w:t>N 176-пк</w:t>
                    </w:r>
                  </w:hyperlink>
                  <w:r w:rsidRPr="00530B7B">
                    <w:rPr>
                      <w:rFonts w:ascii="Arial" w:hAnsi="Arial" w:cs="Arial"/>
                      <w:sz w:val="24"/>
                    </w:rPr>
                    <w:t xml:space="preserve">, от 13.04.2020 </w:t>
                  </w:r>
                  <w:hyperlink r:id="rId11" w:history="1">
                    <w:r w:rsidRPr="00530B7B">
                      <w:rPr>
                        <w:rFonts w:ascii="Arial" w:hAnsi="Arial" w:cs="Arial"/>
                        <w:sz w:val="24"/>
                      </w:rPr>
                      <w:t>N 47-пк</w:t>
                    </w:r>
                  </w:hyperlink>
                  <w:r w:rsidRPr="00530B7B">
                    <w:rPr>
                      <w:rFonts w:ascii="Arial" w:hAnsi="Arial" w:cs="Arial"/>
                      <w:sz w:val="24"/>
                    </w:rPr>
                    <w:t>)</w:t>
                  </w:r>
                </w:p>
              </w:tc>
            </w:tr>
          </w:tbl>
          <w:p w:rsidR="007C040D" w:rsidRPr="00530B7B" w:rsidRDefault="007C040D" w:rsidP="00610D4B">
            <w:pPr>
              <w:spacing w:after="1" w:line="240" w:lineRule="atLeast"/>
              <w:jc w:val="both"/>
            </w:pPr>
          </w:p>
          <w:p w:rsidR="007C040D" w:rsidRPr="00530B7B" w:rsidRDefault="007C040D" w:rsidP="00610D4B">
            <w:pPr>
              <w:spacing w:after="1" w:line="240" w:lineRule="atLeast"/>
              <w:ind w:firstLine="540"/>
              <w:jc w:val="both"/>
            </w:pPr>
            <w:proofErr w:type="gramStart"/>
            <w:r w:rsidRPr="00530B7B">
              <w:rPr>
                <w:rFonts w:ascii="Arial" w:hAnsi="Arial" w:cs="Arial"/>
                <w:sz w:val="24"/>
              </w:rPr>
              <w:t xml:space="preserve">В целях обеспечения питанием обучающихся из семей, находящихся в трудной жизненной ситуации, в соответствии с </w:t>
            </w:r>
            <w:hyperlink r:id="rId12" w:history="1">
              <w:r w:rsidRPr="00530B7B">
                <w:rPr>
                  <w:rFonts w:ascii="Arial" w:hAnsi="Arial" w:cs="Arial"/>
                  <w:sz w:val="24"/>
                </w:rPr>
                <w:t>постановлением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Администрации города Тюмени от 06.08.2018 N 418-пк "Об утверждении Положения об обеспечении питанием обучающихся в муниципальных общеобразовательных организациях города Тюмени", </w:t>
            </w:r>
            <w:hyperlink r:id="rId13" w:history="1">
              <w:r w:rsidRPr="00530B7B">
                <w:rPr>
                  <w:rFonts w:ascii="Arial" w:hAnsi="Arial" w:cs="Arial"/>
                  <w:sz w:val="24"/>
                </w:rPr>
                <w:t>постановлением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Администрации города Тюмени от 27.02.2012 N 18-пк "Об утверждении Положения о предоставлении муниципальным автономным и бюджетным учреждениям города Тюмени субсидий на цели, не</w:t>
            </w:r>
            <w:proofErr w:type="gramEnd"/>
            <w:r w:rsidRPr="00530B7B">
              <w:rPr>
                <w:rFonts w:ascii="Arial" w:hAnsi="Arial" w:cs="Arial"/>
                <w:sz w:val="24"/>
              </w:rPr>
              <w:t xml:space="preserve"> связанные с финансовым обеспечением выполнения ими муниципального задания", руководствуясь </w:t>
            </w:r>
            <w:hyperlink r:id="rId14" w:history="1">
              <w:r w:rsidRPr="00530B7B">
                <w:rPr>
                  <w:rFonts w:ascii="Arial" w:hAnsi="Arial" w:cs="Arial"/>
                  <w:sz w:val="24"/>
                </w:rPr>
                <w:t>статьей 58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Устава города Тюмени, Администрация города Тюмени постановила:</w:t>
            </w:r>
          </w:p>
          <w:p w:rsidR="007C040D" w:rsidRPr="00530B7B" w:rsidRDefault="007C040D" w:rsidP="00610D4B">
            <w:pPr>
              <w:spacing w:after="1" w:line="240" w:lineRule="atLeast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(в ред. постановлений Администрации города Тюмени от 09.10.2017 </w:t>
            </w:r>
            <w:hyperlink r:id="rId15" w:history="1">
              <w:r w:rsidRPr="00530B7B">
                <w:rPr>
                  <w:rFonts w:ascii="Arial" w:hAnsi="Arial" w:cs="Arial"/>
                  <w:sz w:val="24"/>
                </w:rPr>
                <w:t>N 635-пк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, от 16.09.2019 </w:t>
            </w:r>
            <w:hyperlink r:id="rId16" w:history="1">
              <w:r w:rsidRPr="00530B7B">
                <w:rPr>
                  <w:rFonts w:ascii="Arial" w:hAnsi="Arial" w:cs="Arial"/>
                  <w:sz w:val="24"/>
                </w:rPr>
                <w:t>N 176-пк</w:t>
              </w:r>
            </w:hyperlink>
            <w:r w:rsidRPr="00530B7B">
              <w:rPr>
                <w:rFonts w:ascii="Arial" w:hAnsi="Arial" w:cs="Arial"/>
                <w:sz w:val="24"/>
              </w:rPr>
              <w:t>)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1. Утвердить </w:t>
            </w:r>
            <w:hyperlink w:anchor="P36" w:history="1">
              <w:r w:rsidRPr="00530B7B">
                <w:rPr>
                  <w:rFonts w:ascii="Arial" w:hAnsi="Arial" w:cs="Arial"/>
                  <w:sz w:val="24"/>
                </w:rPr>
                <w:t>Порядок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учета обучающихся из семей, находящихся в трудной жизненной ситуации, для возмещения расходов на частичную оплату питания этих обучающихся в муниципальных </w:t>
            </w:r>
            <w:r w:rsidRPr="00530B7B">
              <w:rPr>
                <w:rFonts w:ascii="Arial" w:hAnsi="Arial" w:cs="Arial"/>
                <w:sz w:val="24"/>
              </w:rPr>
              <w:lastRenderedPageBreak/>
              <w:t>общеобразовательных организациях города Тюмени, согласно приложению к настоящему постановлению.</w:t>
            </w:r>
          </w:p>
          <w:p w:rsidR="007C040D" w:rsidRPr="00530B7B" w:rsidRDefault="007C040D" w:rsidP="00610D4B">
            <w:pPr>
              <w:spacing w:after="1" w:line="240" w:lineRule="atLeast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(п. 1 в ред. </w:t>
            </w:r>
            <w:hyperlink r:id="rId17" w:history="1">
              <w:r w:rsidRPr="00530B7B">
                <w:rPr>
                  <w:rFonts w:ascii="Arial" w:hAnsi="Arial" w:cs="Arial"/>
                  <w:sz w:val="24"/>
                </w:rPr>
                <w:t>постановления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Администрации города Тюмени от 09.10.2017 N 635-пк)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2. </w:t>
            </w:r>
            <w:proofErr w:type="gramStart"/>
            <w:r w:rsidRPr="00530B7B">
              <w:rPr>
                <w:rFonts w:ascii="Arial" w:hAnsi="Arial" w:cs="Arial"/>
                <w:sz w:val="24"/>
              </w:rPr>
              <w:t>Муниципальным общеобразовательным учреждениям города Тюмени разработать и утвердить в течение месяца с момента издания настоящего постановления состав и порядок работы комиссии по рассмотрению вопроса об отнесении обучающихся к категории обучающихся из семей, находящихся в трудной жизненной ситуации.</w:t>
            </w:r>
            <w:proofErr w:type="gramEnd"/>
          </w:p>
          <w:p w:rsidR="007C040D" w:rsidRPr="00530B7B" w:rsidRDefault="007C040D" w:rsidP="00610D4B">
            <w:pPr>
              <w:spacing w:after="1" w:line="240" w:lineRule="atLeast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(в ред. </w:t>
            </w:r>
            <w:hyperlink r:id="rId18" w:history="1">
              <w:r w:rsidRPr="00530B7B">
                <w:rPr>
                  <w:rFonts w:ascii="Arial" w:hAnsi="Arial" w:cs="Arial"/>
                  <w:sz w:val="24"/>
                </w:rPr>
                <w:t>постановления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Администрации города Тюмени от 09.04.2018 N 182-пк)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3. Пресс-службе Администрации города Тюмени информационно-аналитического управления административного департамента опубликовать настоящее постановление в средствах массовой информации и </w:t>
            </w:r>
            <w:proofErr w:type="gramStart"/>
            <w:r w:rsidRPr="00530B7B">
              <w:rPr>
                <w:rFonts w:ascii="Arial" w:hAnsi="Arial" w:cs="Arial"/>
                <w:sz w:val="24"/>
              </w:rPr>
              <w:t>разместить его</w:t>
            </w:r>
            <w:proofErr w:type="gramEnd"/>
            <w:r w:rsidRPr="00530B7B">
              <w:rPr>
                <w:rFonts w:ascii="Arial" w:hAnsi="Arial" w:cs="Arial"/>
                <w:sz w:val="24"/>
              </w:rPr>
              <w:t xml:space="preserve"> на официальном сайте Администрации города Тюмени в информационно-телекоммуникационной сети "Интернет".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4. Исключен. - </w:t>
            </w:r>
            <w:hyperlink r:id="rId19" w:history="1">
              <w:r w:rsidRPr="00530B7B">
                <w:rPr>
                  <w:rFonts w:ascii="Arial" w:hAnsi="Arial" w:cs="Arial"/>
                  <w:sz w:val="24"/>
                </w:rPr>
                <w:t>Постановление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Администрации города Тюмени от 09.10.2017 N 635-пк.</w:t>
            </w:r>
          </w:p>
          <w:p w:rsidR="007C040D" w:rsidRPr="00530B7B" w:rsidRDefault="007C040D" w:rsidP="00610D4B">
            <w:pPr>
              <w:spacing w:after="1" w:line="240" w:lineRule="atLeast"/>
              <w:jc w:val="both"/>
            </w:pPr>
          </w:p>
          <w:p w:rsidR="007C040D" w:rsidRPr="00530B7B" w:rsidRDefault="007C040D" w:rsidP="00610D4B">
            <w:pPr>
              <w:spacing w:after="1" w:line="240" w:lineRule="atLeast"/>
              <w:jc w:val="right"/>
            </w:pPr>
            <w:r w:rsidRPr="00530B7B">
              <w:rPr>
                <w:rFonts w:ascii="Arial" w:hAnsi="Arial" w:cs="Arial"/>
                <w:sz w:val="24"/>
              </w:rPr>
              <w:t>Глава Администрации города</w:t>
            </w:r>
          </w:p>
          <w:p w:rsidR="007C040D" w:rsidRPr="00530B7B" w:rsidRDefault="007C040D" w:rsidP="00610D4B">
            <w:pPr>
              <w:spacing w:after="1" w:line="240" w:lineRule="atLeast"/>
              <w:jc w:val="right"/>
            </w:pPr>
            <w:r w:rsidRPr="00530B7B">
              <w:rPr>
                <w:rFonts w:ascii="Arial" w:hAnsi="Arial" w:cs="Arial"/>
                <w:sz w:val="24"/>
              </w:rPr>
              <w:t>А.В.МООР</w:t>
            </w:r>
          </w:p>
          <w:p w:rsidR="007C040D" w:rsidRPr="00530B7B" w:rsidRDefault="007C040D" w:rsidP="00610D4B">
            <w:pPr>
              <w:spacing w:after="1" w:line="240" w:lineRule="atLeast"/>
              <w:jc w:val="both"/>
            </w:pPr>
          </w:p>
          <w:p w:rsidR="007C040D" w:rsidRPr="00530B7B" w:rsidRDefault="007C040D" w:rsidP="00610D4B">
            <w:pPr>
              <w:spacing w:after="1" w:line="240" w:lineRule="atLeast"/>
              <w:jc w:val="both"/>
            </w:pPr>
          </w:p>
          <w:p w:rsidR="007C040D" w:rsidRPr="00530B7B" w:rsidRDefault="007C040D" w:rsidP="00610D4B">
            <w:pPr>
              <w:spacing w:after="1" w:line="240" w:lineRule="atLeast"/>
              <w:jc w:val="both"/>
            </w:pPr>
          </w:p>
          <w:p w:rsidR="007C040D" w:rsidRDefault="007C040D" w:rsidP="00610D4B">
            <w:pPr>
              <w:spacing w:after="1" w:line="240" w:lineRule="atLeast"/>
              <w:jc w:val="both"/>
            </w:pPr>
          </w:p>
          <w:p w:rsidR="007C040D" w:rsidRDefault="007C040D" w:rsidP="00610D4B">
            <w:pPr>
              <w:spacing w:after="1" w:line="240" w:lineRule="atLeast"/>
              <w:jc w:val="both"/>
            </w:pPr>
          </w:p>
          <w:p w:rsidR="007C040D" w:rsidRDefault="007C040D" w:rsidP="00610D4B">
            <w:pPr>
              <w:spacing w:after="1" w:line="240" w:lineRule="atLeast"/>
              <w:jc w:val="both"/>
            </w:pPr>
          </w:p>
          <w:p w:rsidR="007C040D" w:rsidRDefault="007C040D" w:rsidP="00610D4B">
            <w:pPr>
              <w:spacing w:after="1" w:line="240" w:lineRule="atLeast"/>
              <w:jc w:val="both"/>
            </w:pPr>
          </w:p>
          <w:p w:rsidR="007C040D" w:rsidRDefault="007C040D" w:rsidP="00610D4B">
            <w:pPr>
              <w:spacing w:after="1" w:line="240" w:lineRule="atLeast"/>
              <w:jc w:val="both"/>
            </w:pPr>
          </w:p>
          <w:p w:rsidR="007C040D" w:rsidRDefault="007C040D" w:rsidP="00610D4B">
            <w:pPr>
              <w:spacing w:after="1" w:line="240" w:lineRule="atLeast"/>
              <w:jc w:val="both"/>
            </w:pPr>
          </w:p>
          <w:p w:rsidR="007C040D" w:rsidRDefault="007C040D" w:rsidP="00610D4B">
            <w:pPr>
              <w:spacing w:after="1" w:line="240" w:lineRule="atLeast"/>
              <w:jc w:val="both"/>
            </w:pPr>
          </w:p>
          <w:p w:rsidR="007C040D" w:rsidRDefault="007C040D" w:rsidP="00610D4B">
            <w:pPr>
              <w:spacing w:after="1" w:line="240" w:lineRule="atLeast"/>
              <w:jc w:val="both"/>
            </w:pPr>
          </w:p>
          <w:p w:rsidR="007C040D" w:rsidRDefault="007C040D" w:rsidP="00610D4B">
            <w:pPr>
              <w:spacing w:after="1" w:line="240" w:lineRule="atLeast"/>
              <w:jc w:val="both"/>
            </w:pPr>
          </w:p>
          <w:p w:rsidR="007C040D" w:rsidRDefault="007C040D" w:rsidP="00610D4B">
            <w:pPr>
              <w:spacing w:after="1" w:line="240" w:lineRule="atLeast"/>
              <w:jc w:val="both"/>
            </w:pPr>
          </w:p>
          <w:p w:rsidR="007C040D" w:rsidRPr="00530B7B" w:rsidRDefault="007C040D" w:rsidP="00610D4B">
            <w:pPr>
              <w:spacing w:after="1" w:line="240" w:lineRule="atLeast"/>
              <w:jc w:val="both"/>
            </w:pPr>
          </w:p>
          <w:p w:rsidR="007C040D" w:rsidRPr="00530B7B" w:rsidRDefault="007C040D" w:rsidP="00610D4B">
            <w:pPr>
              <w:spacing w:after="1" w:line="240" w:lineRule="atLeast"/>
              <w:jc w:val="both"/>
            </w:pPr>
          </w:p>
          <w:p w:rsidR="007C040D" w:rsidRPr="00530B7B" w:rsidRDefault="007C040D" w:rsidP="00610D4B">
            <w:pPr>
              <w:spacing w:after="1" w:line="240" w:lineRule="atLeast"/>
              <w:jc w:val="right"/>
              <w:outlineLvl w:val="0"/>
            </w:pPr>
            <w:r w:rsidRPr="00530B7B">
              <w:rPr>
                <w:rFonts w:ascii="Arial" w:hAnsi="Arial" w:cs="Arial"/>
                <w:sz w:val="24"/>
              </w:rPr>
              <w:lastRenderedPageBreak/>
              <w:t>Приложение</w:t>
            </w:r>
          </w:p>
          <w:p w:rsidR="007C040D" w:rsidRPr="00530B7B" w:rsidRDefault="007C040D" w:rsidP="00610D4B">
            <w:pPr>
              <w:spacing w:after="1" w:line="240" w:lineRule="atLeast"/>
              <w:jc w:val="right"/>
            </w:pPr>
            <w:r w:rsidRPr="00530B7B">
              <w:rPr>
                <w:rFonts w:ascii="Arial" w:hAnsi="Arial" w:cs="Arial"/>
                <w:sz w:val="24"/>
              </w:rPr>
              <w:t>к постановлению</w:t>
            </w:r>
          </w:p>
          <w:p w:rsidR="007C040D" w:rsidRPr="00530B7B" w:rsidRDefault="007C040D" w:rsidP="00610D4B">
            <w:pPr>
              <w:spacing w:after="1" w:line="240" w:lineRule="atLeast"/>
              <w:jc w:val="right"/>
            </w:pPr>
            <w:r w:rsidRPr="00530B7B">
              <w:rPr>
                <w:rFonts w:ascii="Arial" w:hAnsi="Arial" w:cs="Arial"/>
                <w:sz w:val="24"/>
              </w:rPr>
              <w:t>от 12.08.2013 N 95-пк</w:t>
            </w:r>
          </w:p>
          <w:p w:rsidR="007C040D" w:rsidRPr="00530B7B" w:rsidRDefault="007C040D" w:rsidP="00610D4B">
            <w:pPr>
              <w:spacing w:after="1" w:line="240" w:lineRule="atLeast"/>
              <w:jc w:val="both"/>
            </w:pPr>
          </w:p>
          <w:p w:rsidR="007C040D" w:rsidRPr="00530B7B" w:rsidRDefault="007C040D" w:rsidP="00610D4B">
            <w:pPr>
              <w:spacing w:after="1" w:line="240" w:lineRule="atLeast"/>
              <w:jc w:val="center"/>
            </w:pPr>
            <w:bookmarkStart w:id="0" w:name="P36"/>
            <w:bookmarkEnd w:id="0"/>
            <w:r w:rsidRPr="00530B7B">
              <w:rPr>
                <w:rFonts w:ascii="Arial" w:hAnsi="Arial" w:cs="Arial"/>
                <w:sz w:val="24"/>
              </w:rPr>
              <w:t>ПОРЯДОК</w:t>
            </w:r>
          </w:p>
          <w:p w:rsidR="007C040D" w:rsidRPr="00530B7B" w:rsidRDefault="007C040D" w:rsidP="00610D4B">
            <w:pPr>
              <w:spacing w:after="1" w:line="240" w:lineRule="atLeast"/>
              <w:jc w:val="center"/>
            </w:pPr>
            <w:r w:rsidRPr="00530B7B">
              <w:rPr>
                <w:rFonts w:ascii="Arial" w:hAnsi="Arial" w:cs="Arial"/>
                <w:sz w:val="24"/>
              </w:rPr>
              <w:t xml:space="preserve">УЧЕТА ОБУЧАЮЩИХСЯ ИЗ СЕМЕЙ, НАХОДЯЩИХСЯ В </w:t>
            </w:r>
            <w:proofErr w:type="gramStart"/>
            <w:r w:rsidRPr="00530B7B">
              <w:rPr>
                <w:rFonts w:ascii="Arial" w:hAnsi="Arial" w:cs="Arial"/>
                <w:sz w:val="24"/>
              </w:rPr>
              <w:t>ТРУДНОЙ</w:t>
            </w:r>
            <w:proofErr w:type="gramEnd"/>
            <w:r w:rsidRPr="00530B7B">
              <w:rPr>
                <w:rFonts w:ascii="Arial" w:hAnsi="Arial" w:cs="Arial"/>
                <w:sz w:val="24"/>
              </w:rPr>
              <w:t xml:space="preserve"> ЖИЗНЕННОЙ</w:t>
            </w:r>
          </w:p>
          <w:p w:rsidR="007C040D" w:rsidRPr="00530B7B" w:rsidRDefault="007C040D" w:rsidP="00610D4B">
            <w:pPr>
              <w:spacing w:after="1" w:line="240" w:lineRule="atLeast"/>
              <w:jc w:val="center"/>
            </w:pPr>
            <w:r w:rsidRPr="00530B7B">
              <w:rPr>
                <w:rFonts w:ascii="Arial" w:hAnsi="Arial" w:cs="Arial"/>
                <w:sz w:val="24"/>
              </w:rPr>
              <w:t>СИТУАЦИИ, ДЛЯ ВОЗМЕЩЕНИЯ РАСХОДОВ НА ЧАСТИЧНУЮ ОПЛАТУ</w:t>
            </w:r>
          </w:p>
          <w:p w:rsidR="007C040D" w:rsidRPr="00530B7B" w:rsidRDefault="007C040D" w:rsidP="00610D4B">
            <w:pPr>
              <w:spacing w:after="1" w:line="240" w:lineRule="atLeast"/>
              <w:jc w:val="center"/>
            </w:pPr>
            <w:r w:rsidRPr="00530B7B">
              <w:rPr>
                <w:rFonts w:ascii="Arial" w:hAnsi="Arial" w:cs="Arial"/>
                <w:sz w:val="24"/>
              </w:rPr>
              <w:t xml:space="preserve">ПИТАНИЯ ЭТИХ ОБУЧАЮЩИХСЯ </w:t>
            </w:r>
            <w:proofErr w:type="gramStart"/>
            <w:r w:rsidRPr="00530B7B">
              <w:rPr>
                <w:rFonts w:ascii="Arial" w:hAnsi="Arial" w:cs="Arial"/>
                <w:sz w:val="24"/>
              </w:rPr>
              <w:t>В</w:t>
            </w:r>
            <w:proofErr w:type="gramEnd"/>
            <w:r w:rsidRPr="00530B7B">
              <w:rPr>
                <w:rFonts w:ascii="Arial" w:hAnsi="Arial" w:cs="Arial"/>
                <w:sz w:val="24"/>
              </w:rPr>
              <w:t xml:space="preserve"> МУНИЦИПАЛЬНЫХ ОБЩЕОБРАЗОВАТЕЛЬНЫХ</w:t>
            </w:r>
          </w:p>
          <w:p w:rsidR="007C040D" w:rsidRPr="00530B7B" w:rsidRDefault="007C040D" w:rsidP="00610D4B">
            <w:pPr>
              <w:spacing w:after="1" w:line="240" w:lineRule="atLeast"/>
              <w:jc w:val="center"/>
            </w:pPr>
            <w:proofErr w:type="gramStart"/>
            <w:r w:rsidRPr="00530B7B">
              <w:rPr>
                <w:rFonts w:ascii="Arial" w:hAnsi="Arial" w:cs="Arial"/>
                <w:sz w:val="24"/>
              </w:rPr>
              <w:t>ОРГАНИЗАЦИЯХ</w:t>
            </w:r>
            <w:proofErr w:type="gramEnd"/>
            <w:r w:rsidRPr="00530B7B">
              <w:rPr>
                <w:rFonts w:ascii="Arial" w:hAnsi="Arial" w:cs="Arial"/>
                <w:sz w:val="24"/>
              </w:rPr>
              <w:t xml:space="preserve"> ГОРОДА ТЮМЕНИ</w:t>
            </w:r>
          </w:p>
          <w:p w:rsidR="007C040D" w:rsidRPr="00530B7B" w:rsidRDefault="007C040D" w:rsidP="00610D4B">
            <w:pPr>
              <w:spacing w:after="1"/>
            </w:pPr>
          </w:p>
          <w:tbl>
            <w:tblPr>
              <w:tblW w:w="14570" w:type="dxa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570"/>
            </w:tblGrid>
            <w:tr w:rsidR="007C040D" w:rsidRPr="00530B7B" w:rsidTr="00610D4B">
              <w:trPr>
                <w:jc w:val="center"/>
              </w:trPr>
              <w:tc>
                <w:tcPr>
                  <w:tcW w:w="14510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7C040D" w:rsidRPr="00530B7B" w:rsidRDefault="007C040D" w:rsidP="00A64189">
                  <w:pPr>
                    <w:framePr w:hSpace="180" w:wrap="around" w:vAnchor="text" w:hAnchor="text" w:y="1"/>
                    <w:spacing w:after="1" w:line="240" w:lineRule="atLeast"/>
                    <w:suppressOverlap/>
                    <w:jc w:val="center"/>
                  </w:pPr>
                  <w:r w:rsidRPr="00530B7B">
                    <w:rPr>
                      <w:rFonts w:ascii="Arial" w:hAnsi="Arial" w:cs="Arial"/>
                      <w:sz w:val="24"/>
                    </w:rPr>
                    <w:t>Список изменяющих документов</w:t>
                  </w:r>
                </w:p>
                <w:p w:rsidR="007C040D" w:rsidRPr="00530B7B" w:rsidRDefault="007C040D" w:rsidP="00A64189">
                  <w:pPr>
                    <w:framePr w:hSpace="180" w:wrap="around" w:vAnchor="text" w:hAnchor="text" w:y="1"/>
                    <w:spacing w:after="1" w:line="240" w:lineRule="atLeast"/>
                    <w:suppressOverlap/>
                    <w:jc w:val="center"/>
                  </w:pPr>
                  <w:proofErr w:type="gramStart"/>
                  <w:r w:rsidRPr="00530B7B">
                    <w:rPr>
                      <w:rFonts w:ascii="Arial" w:hAnsi="Arial" w:cs="Arial"/>
                      <w:sz w:val="24"/>
                    </w:rPr>
                    <w:t xml:space="preserve">(в ред. постановлений Администрации города Тюмени от 09.10.2017 </w:t>
                  </w:r>
                  <w:hyperlink r:id="rId20" w:history="1">
                    <w:r w:rsidRPr="00530B7B">
                      <w:rPr>
                        <w:rFonts w:ascii="Arial" w:hAnsi="Arial" w:cs="Arial"/>
                        <w:sz w:val="24"/>
                      </w:rPr>
                      <w:t>N 635-пк</w:t>
                    </w:r>
                  </w:hyperlink>
                  <w:r w:rsidRPr="00530B7B">
                    <w:rPr>
                      <w:rFonts w:ascii="Arial" w:hAnsi="Arial" w:cs="Arial"/>
                      <w:sz w:val="24"/>
                    </w:rPr>
                    <w:t>,</w:t>
                  </w:r>
                  <w:proofErr w:type="gramEnd"/>
                </w:p>
                <w:p w:rsidR="007C040D" w:rsidRPr="00530B7B" w:rsidRDefault="007C040D" w:rsidP="00A64189">
                  <w:pPr>
                    <w:framePr w:hSpace="180" w:wrap="around" w:vAnchor="text" w:hAnchor="text" w:y="1"/>
                    <w:spacing w:after="1" w:line="240" w:lineRule="atLeast"/>
                    <w:suppressOverlap/>
                    <w:jc w:val="center"/>
                  </w:pPr>
                  <w:r w:rsidRPr="00530B7B">
                    <w:rPr>
                      <w:rFonts w:ascii="Arial" w:hAnsi="Arial" w:cs="Arial"/>
                      <w:sz w:val="24"/>
                    </w:rPr>
                    <w:t xml:space="preserve">от 24.12.2018 </w:t>
                  </w:r>
                  <w:hyperlink r:id="rId21" w:history="1">
                    <w:r w:rsidRPr="00530B7B">
                      <w:rPr>
                        <w:rFonts w:ascii="Arial" w:hAnsi="Arial" w:cs="Arial"/>
                        <w:sz w:val="24"/>
                      </w:rPr>
                      <w:t>N 613-пк</w:t>
                    </w:r>
                  </w:hyperlink>
                  <w:r w:rsidRPr="00530B7B">
                    <w:rPr>
                      <w:rFonts w:ascii="Arial" w:hAnsi="Arial" w:cs="Arial"/>
                      <w:sz w:val="24"/>
                    </w:rPr>
                    <w:t xml:space="preserve">, от 16.09.2019 </w:t>
                  </w:r>
                  <w:hyperlink r:id="rId22" w:history="1">
                    <w:r w:rsidRPr="00530B7B">
                      <w:rPr>
                        <w:rFonts w:ascii="Arial" w:hAnsi="Arial" w:cs="Arial"/>
                        <w:sz w:val="24"/>
                      </w:rPr>
                      <w:t>N 176-пк</w:t>
                    </w:r>
                  </w:hyperlink>
                  <w:r w:rsidRPr="00530B7B">
                    <w:rPr>
                      <w:rFonts w:ascii="Arial" w:hAnsi="Arial" w:cs="Arial"/>
                      <w:sz w:val="24"/>
                    </w:rPr>
                    <w:t xml:space="preserve">, от 13.04.2020 </w:t>
                  </w:r>
                  <w:hyperlink r:id="rId23" w:history="1">
                    <w:r w:rsidRPr="00530B7B">
                      <w:rPr>
                        <w:rFonts w:ascii="Arial" w:hAnsi="Arial" w:cs="Arial"/>
                        <w:sz w:val="24"/>
                      </w:rPr>
                      <w:t>N 47-пк</w:t>
                    </w:r>
                  </w:hyperlink>
                  <w:r w:rsidRPr="00530B7B">
                    <w:rPr>
                      <w:rFonts w:ascii="Arial" w:hAnsi="Arial" w:cs="Arial"/>
                      <w:sz w:val="24"/>
                    </w:rPr>
                    <w:t>)</w:t>
                  </w:r>
                </w:p>
              </w:tc>
            </w:tr>
          </w:tbl>
          <w:p w:rsidR="007C040D" w:rsidRPr="00530B7B" w:rsidRDefault="007C040D" w:rsidP="00610D4B">
            <w:pPr>
              <w:spacing w:after="1" w:line="240" w:lineRule="atLeast"/>
              <w:jc w:val="both"/>
            </w:pPr>
          </w:p>
          <w:p w:rsidR="007C040D" w:rsidRPr="00530B7B" w:rsidRDefault="007C040D" w:rsidP="00610D4B">
            <w:pPr>
              <w:spacing w:after="1" w:line="240" w:lineRule="atLeast"/>
              <w:jc w:val="center"/>
              <w:outlineLvl w:val="1"/>
            </w:pPr>
            <w:r w:rsidRPr="00530B7B">
              <w:rPr>
                <w:rFonts w:ascii="Arial" w:hAnsi="Arial" w:cs="Arial"/>
                <w:sz w:val="24"/>
              </w:rPr>
              <w:t>1. Общие положения</w:t>
            </w:r>
          </w:p>
          <w:p w:rsidR="007C040D" w:rsidRPr="00530B7B" w:rsidRDefault="007C040D" w:rsidP="00610D4B">
            <w:pPr>
              <w:spacing w:after="1" w:line="240" w:lineRule="atLeast"/>
              <w:jc w:val="both"/>
            </w:pPr>
          </w:p>
          <w:p w:rsidR="007C040D" w:rsidRPr="00530B7B" w:rsidRDefault="007C040D" w:rsidP="00610D4B">
            <w:pPr>
              <w:spacing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>1.1. Настоящий Порядок определяет процедуру и основания учета обучающихся из семей, находящихся в трудной жизненной ситуации, для возмещения расходов на частичную оплату питания этих обучающихся в муниципальных общеобразовательных организациях города Тюмени (далее - общеобразовательные организации).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1.2. </w:t>
            </w:r>
            <w:proofErr w:type="gramStart"/>
            <w:r w:rsidRPr="00530B7B">
              <w:rPr>
                <w:rFonts w:ascii="Arial" w:hAnsi="Arial" w:cs="Arial"/>
                <w:sz w:val="24"/>
              </w:rPr>
              <w:t xml:space="preserve">Настоящий Порядок разработан в соответствии с </w:t>
            </w:r>
            <w:hyperlink r:id="rId24" w:history="1">
              <w:r w:rsidRPr="00530B7B">
                <w:rPr>
                  <w:rFonts w:ascii="Arial" w:hAnsi="Arial" w:cs="Arial"/>
                  <w:sz w:val="24"/>
                </w:rPr>
                <w:t>постановлением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Администрации города Тюмени от 06.08.2018 N 418-пк "Об утверждении Положения об обеспечении питанием обучающихся в муниципальных общеобразовательных организациях города Тюмени", </w:t>
            </w:r>
            <w:hyperlink r:id="rId25" w:history="1">
              <w:r w:rsidRPr="00530B7B">
                <w:rPr>
                  <w:rFonts w:ascii="Arial" w:hAnsi="Arial" w:cs="Arial"/>
                  <w:sz w:val="24"/>
                </w:rPr>
                <w:t>постановлением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Администрации города Тюмени от 27.02.2012 N 18-пк "Об утверждении Положения о предоставлении муниципальным автономным и бюджетным учреждениям города Тюмени субсидий на цели, не связанные с финансовым обеспечением выполнения ими муниципального задания" и</w:t>
            </w:r>
            <w:proofErr w:type="gramEnd"/>
            <w:r w:rsidRPr="00530B7B">
              <w:rPr>
                <w:rFonts w:ascii="Arial" w:hAnsi="Arial" w:cs="Arial"/>
                <w:sz w:val="24"/>
              </w:rPr>
              <w:t xml:space="preserve"> применяется в случае принятия Администрацией города Тюмени решения о возмещении расходов на частичную оплату питания обучающихся из семей, находящихся в трудной жизненной ситуации, с применением повышающих коэффициентов, установленных в отношении обучающихся из малоимущих семей.</w:t>
            </w:r>
          </w:p>
          <w:p w:rsidR="007C040D" w:rsidRPr="00530B7B" w:rsidRDefault="007C040D" w:rsidP="00610D4B">
            <w:pPr>
              <w:spacing w:after="1" w:line="240" w:lineRule="atLeast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(в ред. </w:t>
            </w:r>
            <w:hyperlink r:id="rId26" w:history="1">
              <w:r w:rsidRPr="00530B7B">
                <w:rPr>
                  <w:rFonts w:ascii="Arial" w:hAnsi="Arial" w:cs="Arial"/>
                  <w:sz w:val="24"/>
                </w:rPr>
                <w:t>постановления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Администрации города Тюмени от 13.04.2020 N 47-пк)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>1.3. Для целей настоящего Порядка используется следующее понятие: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lastRenderedPageBreak/>
              <w:t xml:space="preserve">семья, находящаяся в трудной жизненной ситуации, - семья, находящаяся в ситуации, ухудшающей ее жизнедеятельность, в соответствии с </w:t>
            </w:r>
            <w:hyperlink w:anchor="P55" w:history="1">
              <w:r w:rsidRPr="00530B7B">
                <w:rPr>
                  <w:rFonts w:ascii="Arial" w:hAnsi="Arial" w:cs="Arial"/>
                  <w:sz w:val="24"/>
                </w:rPr>
                <w:t>главой 2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настоящего Порядка.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>Иные понятия, используемые в настоящем Порядке, применяются в тех же значениях, что и в нормативных правовых актах Российской Федерации, Тюменской области и муниципальных правовых актах города Тюмени.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>1.4. Органом Администрации города Тюмени, ответственным за исполнение настоящего Порядка, является департамент образования Администрации города Тюмени (далее - Департамент).</w:t>
            </w:r>
          </w:p>
          <w:p w:rsidR="007C040D" w:rsidRPr="00530B7B" w:rsidRDefault="007C040D" w:rsidP="00610D4B">
            <w:pPr>
              <w:spacing w:after="1" w:line="240" w:lineRule="atLeast"/>
              <w:jc w:val="both"/>
            </w:pPr>
          </w:p>
          <w:p w:rsidR="007C040D" w:rsidRPr="00530B7B" w:rsidRDefault="007C040D" w:rsidP="00610D4B">
            <w:pPr>
              <w:spacing w:after="1" w:line="240" w:lineRule="atLeast"/>
              <w:jc w:val="center"/>
              <w:outlineLvl w:val="1"/>
            </w:pPr>
            <w:bookmarkStart w:id="1" w:name="P55"/>
            <w:bookmarkEnd w:id="1"/>
            <w:r w:rsidRPr="00530B7B">
              <w:rPr>
                <w:rFonts w:ascii="Arial" w:hAnsi="Arial" w:cs="Arial"/>
                <w:sz w:val="24"/>
              </w:rPr>
              <w:t xml:space="preserve">2. Учет обучающихся из семей, находящихся в </w:t>
            </w:r>
            <w:proofErr w:type="gramStart"/>
            <w:r w:rsidRPr="00530B7B">
              <w:rPr>
                <w:rFonts w:ascii="Arial" w:hAnsi="Arial" w:cs="Arial"/>
                <w:sz w:val="24"/>
              </w:rPr>
              <w:t>трудной</w:t>
            </w:r>
            <w:proofErr w:type="gramEnd"/>
          </w:p>
          <w:p w:rsidR="007C040D" w:rsidRPr="00530B7B" w:rsidRDefault="007C040D" w:rsidP="00610D4B">
            <w:pPr>
              <w:spacing w:after="1" w:line="240" w:lineRule="atLeast"/>
              <w:jc w:val="center"/>
            </w:pPr>
            <w:r w:rsidRPr="00530B7B">
              <w:rPr>
                <w:rFonts w:ascii="Arial" w:hAnsi="Arial" w:cs="Arial"/>
                <w:sz w:val="24"/>
              </w:rPr>
              <w:t>жизненной ситуации</w:t>
            </w:r>
          </w:p>
          <w:p w:rsidR="007C040D" w:rsidRPr="00530B7B" w:rsidRDefault="007C040D" w:rsidP="00610D4B">
            <w:pPr>
              <w:spacing w:after="1" w:line="240" w:lineRule="atLeast"/>
              <w:jc w:val="both"/>
            </w:pPr>
          </w:p>
          <w:p w:rsidR="007C040D" w:rsidRPr="00530B7B" w:rsidRDefault="007C040D" w:rsidP="00610D4B">
            <w:pPr>
              <w:spacing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>2.1. Основанием для постановки на учет обучающихся из семей, находящихся в трудной жизненной ситуации, при возмещении соответствующих расходов является: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bookmarkStart w:id="2" w:name="P59"/>
            <w:bookmarkEnd w:id="2"/>
            <w:r w:rsidRPr="00530B7B">
              <w:rPr>
                <w:rFonts w:ascii="Arial" w:hAnsi="Arial" w:cs="Arial"/>
                <w:sz w:val="24"/>
              </w:rPr>
              <w:t>а) пожар, а также чрезвычайные ситуации природного и техногенного характера, иные обстоятельства непреодолимой силы, в результате которых уничтожено жилое помещение, в котором проживала семья;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bookmarkStart w:id="3" w:name="P60"/>
            <w:bookmarkEnd w:id="3"/>
            <w:r w:rsidRPr="00530B7B">
              <w:rPr>
                <w:rFonts w:ascii="Arial" w:hAnsi="Arial" w:cs="Arial"/>
                <w:sz w:val="24"/>
              </w:rPr>
              <w:t xml:space="preserve">б) многодетность (наличие в семье трех и более детей в возрасте до 18 лет, включая детей, находящихся под опекой, попечительством, приемных детей) при условии, что совокупный доход родителей в месяц (включая опекуна, попечителя, приемных родителей) составляет </w:t>
            </w:r>
            <w:proofErr w:type="gramStart"/>
            <w:r w:rsidRPr="00530B7B">
              <w:rPr>
                <w:rFonts w:ascii="Arial" w:hAnsi="Arial" w:cs="Arial"/>
                <w:sz w:val="24"/>
              </w:rPr>
              <w:t>менее десятикратной</w:t>
            </w:r>
            <w:proofErr w:type="gramEnd"/>
            <w:r w:rsidRPr="00530B7B">
              <w:rPr>
                <w:rFonts w:ascii="Arial" w:hAnsi="Arial" w:cs="Arial"/>
                <w:sz w:val="24"/>
              </w:rPr>
              <w:t xml:space="preserve"> величины прожиточного минимума на душу населения, установленной в Тюменской области;</w:t>
            </w:r>
          </w:p>
          <w:p w:rsidR="007C040D" w:rsidRPr="00530B7B" w:rsidRDefault="007C040D" w:rsidP="00610D4B">
            <w:pPr>
              <w:spacing w:after="1" w:line="240" w:lineRule="atLeast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(в ред. постановлений Администрации города Тюмени от 16.09.2019 </w:t>
            </w:r>
            <w:hyperlink r:id="rId27" w:history="1">
              <w:r w:rsidRPr="00530B7B">
                <w:rPr>
                  <w:rFonts w:ascii="Arial" w:hAnsi="Arial" w:cs="Arial"/>
                  <w:sz w:val="24"/>
                </w:rPr>
                <w:t>N 176-пк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, от 13.04.2020 </w:t>
            </w:r>
            <w:hyperlink r:id="rId28" w:history="1">
              <w:r w:rsidRPr="00530B7B">
                <w:rPr>
                  <w:rFonts w:ascii="Arial" w:hAnsi="Arial" w:cs="Arial"/>
                  <w:sz w:val="24"/>
                </w:rPr>
                <w:t>N 47-пк</w:t>
              </w:r>
            </w:hyperlink>
            <w:r w:rsidRPr="00530B7B">
              <w:rPr>
                <w:rFonts w:ascii="Arial" w:hAnsi="Arial" w:cs="Arial"/>
                <w:sz w:val="24"/>
              </w:rPr>
              <w:t>)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в) исключен. - </w:t>
            </w:r>
            <w:hyperlink r:id="rId29" w:history="1">
              <w:r w:rsidRPr="00530B7B">
                <w:rPr>
                  <w:rFonts w:ascii="Arial" w:hAnsi="Arial" w:cs="Arial"/>
                  <w:sz w:val="24"/>
                </w:rPr>
                <w:t>Постановление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Администрации города Тюмени от 13.04.2020 N 47-пк;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bookmarkStart w:id="4" w:name="P63"/>
            <w:bookmarkEnd w:id="4"/>
            <w:r w:rsidRPr="00530B7B">
              <w:rPr>
                <w:rFonts w:ascii="Arial" w:hAnsi="Arial" w:cs="Arial"/>
                <w:sz w:val="24"/>
              </w:rPr>
              <w:t xml:space="preserve">г) нахождение </w:t>
            </w:r>
            <w:proofErr w:type="gramStart"/>
            <w:r w:rsidRPr="00530B7B">
              <w:rPr>
                <w:rFonts w:ascii="Arial" w:hAnsi="Arial" w:cs="Arial"/>
                <w:sz w:val="24"/>
              </w:rPr>
              <w:t>обучающегося</w:t>
            </w:r>
            <w:proofErr w:type="gramEnd"/>
            <w:r w:rsidRPr="00530B7B">
              <w:rPr>
                <w:rFonts w:ascii="Arial" w:hAnsi="Arial" w:cs="Arial"/>
                <w:sz w:val="24"/>
              </w:rPr>
              <w:t xml:space="preserve"> под опекой (попечительством) или в приемной семье;</w:t>
            </w:r>
          </w:p>
          <w:p w:rsidR="007C040D" w:rsidRPr="00530B7B" w:rsidRDefault="007C040D" w:rsidP="00610D4B">
            <w:pPr>
              <w:spacing w:after="1" w:line="240" w:lineRule="atLeast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(в ред. </w:t>
            </w:r>
            <w:hyperlink r:id="rId30" w:history="1">
              <w:r w:rsidRPr="00530B7B">
                <w:rPr>
                  <w:rFonts w:ascii="Arial" w:hAnsi="Arial" w:cs="Arial"/>
                  <w:sz w:val="24"/>
                </w:rPr>
                <w:t>постановления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Администрации города Тюмени от 24.12.2018 N 613-пк)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bookmarkStart w:id="5" w:name="P65"/>
            <w:bookmarkEnd w:id="5"/>
            <w:r w:rsidRPr="00530B7B">
              <w:rPr>
                <w:rFonts w:ascii="Arial" w:hAnsi="Arial" w:cs="Arial"/>
                <w:sz w:val="24"/>
              </w:rPr>
              <w:t xml:space="preserve">д) временная нетрудоспособность одного или обоих родителей (опекунов, попечителей, приемных </w:t>
            </w:r>
            <w:r w:rsidRPr="00530B7B">
              <w:rPr>
                <w:rFonts w:ascii="Arial" w:hAnsi="Arial" w:cs="Arial"/>
                <w:sz w:val="24"/>
              </w:rPr>
              <w:lastRenderedPageBreak/>
              <w:t>родителей) вследствие заболевания, травмы или несчастного случая, длящаяся более одного месяца;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bookmarkStart w:id="6" w:name="P66"/>
            <w:bookmarkEnd w:id="6"/>
            <w:proofErr w:type="gramStart"/>
            <w:r w:rsidRPr="00530B7B">
              <w:rPr>
                <w:rFonts w:ascii="Arial" w:hAnsi="Arial" w:cs="Arial"/>
                <w:sz w:val="24"/>
              </w:rPr>
              <w:t>е) проживание обучающегося в организации для детей-сирот и детей, оставшихся без попечения родителей, в том числе центре помощи детям, оставшимся без попечения родителей.</w:t>
            </w:r>
            <w:proofErr w:type="gramEnd"/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bookmarkStart w:id="7" w:name="P67"/>
            <w:bookmarkEnd w:id="7"/>
            <w:r w:rsidRPr="00530B7B">
              <w:rPr>
                <w:rFonts w:ascii="Arial" w:hAnsi="Arial" w:cs="Arial"/>
                <w:sz w:val="24"/>
              </w:rPr>
              <w:t xml:space="preserve">2.2. Для </w:t>
            </w:r>
            <w:proofErr w:type="gramStart"/>
            <w:r w:rsidRPr="00530B7B">
              <w:rPr>
                <w:rFonts w:ascii="Arial" w:hAnsi="Arial" w:cs="Arial"/>
                <w:sz w:val="24"/>
              </w:rPr>
              <w:t>отнесения</w:t>
            </w:r>
            <w:proofErr w:type="gramEnd"/>
            <w:r w:rsidRPr="00530B7B">
              <w:rPr>
                <w:rFonts w:ascii="Arial" w:hAnsi="Arial" w:cs="Arial"/>
                <w:sz w:val="24"/>
              </w:rPr>
              <w:t xml:space="preserve"> обучающегося к категории обучающихся из семей, находящихся в трудной жизненной ситуации, родитель (законный представитель) обучающегося, зачисленного в общеобразовательную организацию, ежегодно в сроки, предусмотренные </w:t>
            </w:r>
            <w:hyperlink w:anchor="P94" w:history="1">
              <w:r w:rsidRPr="00530B7B">
                <w:rPr>
                  <w:rFonts w:ascii="Arial" w:hAnsi="Arial" w:cs="Arial"/>
                  <w:sz w:val="24"/>
                </w:rPr>
                <w:t>пунктом 2.4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настоящего Порядка, предоставляет </w:t>
            </w:r>
            <w:r w:rsidRPr="00285328">
              <w:rPr>
                <w:rFonts w:ascii="Arial" w:hAnsi="Arial" w:cs="Arial"/>
                <w:b/>
                <w:sz w:val="24"/>
              </w:rPr>
              <w:t xml:space="preserve">при личном обращении либо почтовым отправлением </w:t>
            </w:r>
            <w:r w:rsidRPr="00285328">
              <w:rPr>
                <w:rFonts w:ascii="Arial" w:hAnsi="Arial" w:cs="Arial"/>
                <w:sz w:val="24"/>
              </w:rPr>
              <w:t>в</w:t>
            </w:r>
            <w:r w:rsidRPr="00530B7B">
              <w:rPr>
                <w:rFonts w:ascii="Arial" w:hAnsi="Arial" w:cs="Arial"/>
                <w:sz w:val="24"/>
              </w:rPr>
              <w:t xml:space="preserve"> общеобразовательную организацию следующие документы: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а) </w:t>
            </w:r>
            <w:hyperlink w:anchor="P142" w:history="1">
              <w:r w:rsidRPr="00530B7B">
                <w:rPr>
                  <w:rFonts w:ascii="Arial" w:hAnsi="Arial" w:cs="Arial"/>
                  <w:sz w:val="24"/>
                </w:rPr>
                <w:t>заявление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по форме согласно приложению к настоящему Порядку;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>б) копия паспорта или иного документа, удостоверяющего личность родителя (законного представителя) или его представителя;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в) копия документа, удостоверяющего полномочия представителя родителя (законного представителя) (в случае обращения представителя родителя (законного представителя, в том числе представителя организации, указанной в </w:t>
            </w:r>
            <w:hyperlink w:anchor="P66" w:history="1">
              <w:r w:rsidRPr="00530B7B">
                <w:rPr>
                  <w:rFonts w:ascii="Arial" w:hAnsi="Arial" w:cs="Arial"/>
                  <w:sz w:val="24"/>
                </w:rPr>
                <w:t>подпункте "е" пункта 2.1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настоящего Порядка);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г) дополнительно для подтверждения трудной жизненной ситуации, указанной в </w:t>
            </w:r>
            <w:hyperlink w:anchor="P59" w:history="1">
              <w:r w:rsidRPr="00530B7B">
                <w:rPr>
                  <w:rFonts w:ascii="Arial" w:hAnsi="Arial" w:cs="Arial"/>
                  <w:sz w:val="24"/>
                </w:rPr>
                <w:t>подпункте "а" пункта 2.1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настоящего Порядка: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>копия справки уполномоченного подразделения МЧС России, подтверждающая уничтожение жилого помещения, адрес которого соответствует месту жительства обучающегося;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>копия акта органа опеки и попечительства о назначении опекуна или попечителя (в случае нахождения обучающегося под опекой (попечительством);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>копия договора о приемной семье (в случае нахождения обучающегося в приемной семье);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д) дополнительно для подтверждения трудной жизненной ситуации, указанной в </w:t>
            </w:r>
            <w:hyperlink w:anchor="P60" w:history="1">
              <w:r w:rsidRPr="00530B7B">
                <w:rPr>
                  <w:rFonts w:ascii="Arial" w:hAnsi="Arial" w:cs="Arial"/>
                  <w:sz w:val="24"/>
                </w:rPr>
                <w:t>подпункте "б" пункта 2.1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настоящего Порядка: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>копии свидетельств о рождении детей и (или) акто</w:t>
            </w:r>
            <w:proofErr w:type="gramStart"/>
            <w:r w:rsidRPr="00530B7B">
              <w:rPr>
                <w:rFonts w:ascii="Arial" w:hAnsi="Arial" w:cs="Arial"/>
                <w:sz w:val="24"/>
              </w:rPr>
              <w:t>в(</w:t>
            </w:r>
            <w:proofErr w:type="gramEnd"/>
            <w:r w:rsidRPr="00530B7B">
              <w:rPr>
                <w:rFonts w:ascii="Arial" w:hAnsi="Arial" w:cs="Arial"/>
                <w:sz w:val="24"/>
              </w:rPr>
              <w:t xml:space="preserve">а) органов опеки и попечительства о </w:t>
            </w:r>
            <w:r w:rsidRPr="00530B7B">
              <w:rPr>
                <w:rFonts w:ascii="Arial" w:hAnsi="Arial" w:cs="Arial"/>
                <w:sz w:val="24"/>
              </w:rPr>
              <w:lastRenderedPageBreak/>
              <w:t>назначении опекуна или попечителя (в случае назначения в отношении обучающегося опекуна или попечителя) и (или) договора о приемной семье (в случае нахождения обучающегося в приемной семье);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bookmarkStart w:id="8" w:name="P77"/>
            <w:bookmarkEnd w:id="8"/>
            <w:r w:rsidRPr="00285328">
              <w:rPr>
                <w:rFonts w:ascii="Arial" w:hAnsi="Arial" w:cs="Arial"/>
                <w:strike/>
                <w:sz w:val="24"/>
              </w:rPr>
              <w:t>справки</w:t>
            </w:r>
            <w:r w:rsidRPr="0028532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4"/>
              </w:rPr>
              <w:t>справки</w:t>
            </w:r>
            <w:proofErr w:type="spellEnd"/>
            <w:proofErr w:type="gramEnd"/>
            <w:r w:rsidRPr="00285328">
              <w:rPr>
                <w:rFonts w:ascii="Arial" w:hAnsi="Arial" w:cs="Arial"/>
                <w:b/>
                <w:sz w:val="24"/>
              </w:rPr>
              <w:t xml:space="preserve"> </w:t>
            </w:r>
            <w:r w:rsidRPr="00285328">
              <w:rPr>
                <w:rFonts w:ascii="Arial" w:hAnsi="Arial" w:cs="Arial"/>
                <w:sz w:val="24"/>
              </w:rPr>
              <w:t xml:space="preserve">за шесть месяцев, предшествующих месяцу подачи заявления, с места работы родителей (опекунов, попечителей, приемных родителей) </w:t>
            </w:r>
            <w:r w:rsidRPr="00285328">
              <w:rPr>
                <w:rFonts w:ascii="Arial" w:hAnsi="Arial" w:cs="Arial"/>
                <w:strike/>
                <w:sz w:val="24"/>
              </w:rPr>
              <w:t xml:space="preserve">по </w:t>
            </w:r>
            <w:hyperlink r:id="rId31" w:history="1">
              <w:r w:rsidRPr="00285328">
                <w:rPr>
                  <w:rFonts w:ascii="Arial" w:hAnsi="Arial" w:cs="Arial"/>
                  <w:strike/>
                  <w:sz w:val="24"/>
                </w:rPr>
                <w:t>форме  2-НДФЛ</w:t>
              </w:r>
            </w:hyperlink>
            <w:r w:rsidRPr="00285328">
              <w:rPr>
                <w:rFonts w:ascii="Arial" w:hAnsi="Arial" w:cs="Arial"/>
                <w:sz w:val="24"/>
              </w:rPr>
              <w:t xml:space="preserve"> </w:t>
            </w:r>
            <w:r w:rsidRPr="00285328">
              <w:rPr>
                <w:rFonts w:ascii="Arial" w:hAnsi="Arial" w:cs="Arial"/>
                <w:b/>
                <w:sz w:val="24"/>
                <w:szCs w:val="24"/>
              </w:rPr>
              <w:t>о доходах и суммах налога физического лица по форме, утвержденной федеральным органом исполнительной власти, уполномоченным по контролю и надзору в области налогов и сборов,</w:t>
            </w:r>
            <w:r w:rsidRPr="00285328">
              <w:rPr>
                <w:rFonts w:ascii="Arial" w:hAnsi="Arial" w:cs="Arial"/>
                <w:sz w:val="24"/>
              </w:rPr>
              <w:t xml:space="preserve"> и (или) справки о размере пенсии, получаемой через территориальные управления Отделений Пенсионного фонда РФ, и (или) </w:t>
            </w:r>
            <w:proofErr w:type="gramStart"/>
            <w:r w:rsidRPr="00285328">
              <w:rPr>
                <w:rFonts w:ascii="Arial" w:hAnsi="Arial" w:cs="Arial"/>
                <w:sz w:val="24"/>
              </w:rPr>
              <w:t>справки о размере пособия по безработице, получаемого через территориальные центры занятости населения, и (или) налоговую декларацию</w:t>
            </w:r>
            <w:r w:rsidRPr="002853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4189B">
              <w:rPr>
                <w:rFonts w:ascii="Arial" w:hAnsi="Arial" w:cs="Arial"/>
                <w:b/>
                <w:sz w:val="24"/>
                <w:szCs w:val="24"/>
              </w:rPr>
              <w:t xml:space="preserve">по налогу на доходы физических лиц </w:t>
            </w:r>
            <w:r w:rsidRPr="00285328">
              <w:rPr>
                <w:rFonts w:ascii="Arial" w:hAnsi="Arial" w:cs="Arial"/>
                <w:b/>
                <w:sz w:val="24"/>
                <w:szCs w:val="24"/>
              </w:rPr>
              <w:t>по форме, утвержденной федеральным органом исполнительной власти, уполномоченным по контролю и надзору в области налогов и сборов,</w:t>
            </w:r>
            <w:r w:rsidRPr="00530B7B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0B7B">
              <w:rPr>
                <w:rFonts w:ascii="Arial" w:hAnsi="Arial" w:cs="Arial"/>
                <w:sz w:val="24"/>
              </w:rPr>
              <w:t>за последний налоговый период с отметкой налогового органа (для родителей, опекунов, попечителей, приемных родителей, являющихся индивидуальными предпринимателями).</w:t>
            </w:r>
            <w:proofErr w:type="gramEnd"/>
          </w:p>
          <w:p w:rsidR="007C040D" w:rsidRPr="00530B7B" w:rsidRDefault="007C040D" w:rsidP="00610D4B">
            <w:pPr>
              <w:spacing w:after="1" w:line="240" w:lineRule="atLeast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(в ред. </w:t>
            </w:r>
            <w:hyperlink r:id="rId32" w:history="1">
              <w:r w:rsidRPr="00530B7B">
                <w:rPr>
                  <w:rFonts w:ascii="Arial" w:hAnsi="Arial" w:cs="Arial"/>
                  <w:sz w:val="24"/>
                </w:rPr>
                <w:t>постановления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Администрации города Тюмени от 13.04.2020 N 47-пк)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proofErr w:type="gramStart"/>
            <w:r w:rsidRPr="00530B7B">
              <w:rPr>
                <w:rFonts w:ascii="Arial" w:hAnsi="Arial" w:cs="Arial"/>
                <w:sz w:val="24"/>
              </w:rPr>
              <w:t xml:space="preserve">В случае, если родитель (опекун, попечитель, приемный родитель) не работает и не получает пособие по безработице, вместо документов, указанных в </w:t>
            </w:r>
            <w:hyperlink w:anchor="P77" w:history="1">
              <w:r w:rsidRPr="00530B7B">
                <w:rPr>
                  <w:rFonts w:ascii="Arial" w:hAnsi="Arial" w:cs="Arial"/>
                  <w:sz w:val="24"/>
                </w:rPr>
                <w:t>абзаце третьем подпункта "д" пункта 2.2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настоящего Порядка, представляется его трудовая книжка и (или) сведения о трудовой деятельности (за исключением родителей (опекунов, попечителей, приемных родителей), являющихся получателями пенсий в территориальных управлениях Отделения Пенсионного фонда РФ).</w:t>
            </w:r>
            <w:proofErr w:type="gramEnd"/>
            <w:r w:rsidRPr="00530B7B">
              <w:rPr>
                <w:rFonts w:ascii="Arial" w:hAnsi="Arial" w:cs="Arial"/>
                <w:sz w:val="24"/>
              </w:rPr>
              <w:t xml:space="preserve"> </w:t>
            </w:r>
            <w:proofErr w:type="gramStart"/>
            <w:r w:rsidRPr="00530B7B">
              <w:rPr>
                <w:rFonts w:ascii="Arial" w:hAnsi="Arial" w:cs="Arial"/>
                <w:sz w:val="24"/>
              </w:rPr>
              <w:t>В случае если родитель (опекун, попечитель, приемный родитель) нигде не работал и не работает по трудовому договору, не осуществляет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лицензированию, соответствующие сведения указываются в заявлении;</w:t>
            </w:r>
            <w:proofErr w:type="gramEnd"/>
          </w:p>
          <w:p w:rsidR="007C040D" w:rsidRPr="00530B7B" w:rsidRDefault="007C040D" w:rsidP="00610D4B">
            <w:pPr>
              <w:spacing w:after="1" w:line="240" w:lineRule="atLeast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(абзац введен </w:t>
            </w:r>
            <w:hyperlink r:id="rId33" w:history="1">
              <w:r w:rsidRPr="00530B7B">
                <w:rPr>
                  <w:rFonts w:ascii="Arial" w:hAnsi="Arial" w:cs="Arial"/>
                  <w:sz w:val="24"/>
                </w:rPr>
                <w:t>постановлением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Администрации города Тюмени от 13.04.2020 N 47-пк)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е) исключен. - </w:t>
            </w:r>
            <w:hyperlink r:id="rId34" w:history="1">
              <w:r w:rsidRPr="00530B7B">
                <w:rPr>
                  <w:rFonts w:ascii="Arial" w:hAnsi="Arial" w:cs="Arial"/>
                  <w:sz w:val="24"/>
                </w:rPr>
                <w:t>Постановление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Администрации города Тюмени от 13.04.2020 N 47-пк;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ж) дополнительно для подтверждения трудной жизненной ситуации, указанной в </w:t>
            </w:r>
            <w:hyperlink w:anchor="P63" w:history="1">
              <w:r w:rsidRPr="00530B7B">
                <w:rPr>
                  <w:rFonts w:ascii="Arial" w:hAnsi="Arial" w:cs="Arial"/>
                  <w:sz w:val="24"/>
                </w:rPr>
                <w:t>подпункте "г" пункта 2.1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настоящего Порядка: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lastRenderedPageBreak/>
              <w:t>копия акта органа опеки и попечительства о назначении опекуна или попечителя (в случае нахождения обучающегося под опекой (попечительством);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>копия договора о приемной семье (в случае нахождения обучающегося в приемной семье);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абзац исключен с 1 января 2019 года. - </w:t>
            </w:r>
            <w:hyperlink r:id="rId35" w:history="1">
              <w:r w:rsidRPr="00530B7B">
                <w:rPr>
                  <w:rFonts w:ascii="Arial" w:hAnsi="Arial" w:cs="Arial"/>
                  <w:sz w:val="24"/>
                </w:rPr>
                <w:t>Постановление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Администрации города Тюмени от 24.12.2018 N 613-пк;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з) дополнительно для подтверждения трудной жизненной ситуации, указанной в </w:t>
            </w:r>
            <w:hyperlink w:anchor="P65" w:history="1">
              <w:r w:rsidRPr="00530B7B">
                <w:rPr>
                  <w:rFonts w:ascii="Arial" w:hAnsi="Arial" w:cs="Arial"/>
                  <w:sz w:val="24"/>
                </w:rPr>
                <w:t>подпункте "д" пункта 2.1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настоящего Порядка: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>копия листка нетрудоспособности одного или обоих родителей (опекунов, попечителей, приемных родителей);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>копия акта органа опеки и попечительства о назначении опекуна или попечителя (в случае нахождения обучающегося под опекой (попечительством);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>копия договора о приемной семье (в случае нахождения обучающегося в приемной семье);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и) дополнительно для подтверждения трудной жизненной ситуации, указанной в </w:t>
            </w:r>
            <w:hyperlink w:anchor="P66" w:history="1">
              <w:r w:rsidRPr="00530B7B">
                <w:rPr>
                  <w:rFonts w:ascii="Arial" w:hAnsi="Arial" w:cs="Arial"/>
                  <w:sz w:val="24"/>
                </w:rPr>
                <w:t>подпункте "е" пункта 2.1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настоящего Порядка: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>копия решения соответствующего органа опеки и попечительства об устройстве ребенка (обучающегося) в организацию для детей-сирот и детей, оставшихся без попечения родителей;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>копия акта о доставлении подкинутого или заблудившегося ребенка (обучающегося) или акта о помещении несовершеннолетнего (обучающегося) в специальное учреждение для несовершеннолетних, нуждающихся в социальной реабилитации, выданного подразделениями по делам несовершеннолетних органов внутренних дел, в случае помещения обучающегося в центр помощи детям, оставшимся без попечения родителей.</w:t>
            </w:r>
          </w:p>
          <w:p w:rsidR="007C040D" w:rsidRPr="007315DC" w:rsidRDefault="007C040D" w:rsidP="00610D4B">
            <w:pPr>
              <w:spacing w:before="240" w:after="1" w:line="240" w:lineRule="atLeast"/>
              <w:ind w:firstLine="540"/>
              <w:jc w:val="both"/>
            </w:pPr>
            <w:bookmarkStart w:id="9" w:name="P93"/>
            <w:bookmarkEnd w:id="9"/>
            <w:r w:rsidRPr="00530B7B">
              <w:rPr>
                <w:rFonts w:ascii="Arial" w:hAnsi="Arial" w:cs="Arial"/>
                <w:sz w:val="24"/>
              </w:rPr>
              <w:t>2.3</w:t>
            </w:r>
            <w:r w:rsidRPr="007315DC">
              <w:rPr>
                <w:rFonts w:ascii="Arial" w:hAnsi="Arial" w:cs="Arial"/>
                <w:sz w:val="24"/>
              </w:rPr>
              <w:t xml:space="preserve">. Указанные в </w:t>
            </w:r>
            <w:hyperlink w:anchor="P67" w:history="1">
              <w:r w:rsidRPr="007315DC">
                <w:rPr>
                  <w:rFonts w:ascii="Arial" w:hAnsi="Arial" w:cs="Arial"/>
                  <w:sz w:val="24"/>
                </w:rPr>
                <w:t>пункте 2.2</w:t>
              </w:r>
            </w:hyperlink>
            <w:r w:rsidRPr="007315DC">
              <w:rPr>
                <w:rFonts w:ascii="Arial" w:hAnsi="Arial" w:cs="Arial"/>
                <w:sz w:val="24"/>
              </w:rPr>
              <w:t xml:space="preserve"> настоящего Порядка копии документов предоставляются вместе с оригиналами документов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285328">
              <w:rPr>
                <w:rFonts w:ascii="Arial" w:hAnsi="Arial" w:cs="Arial"/>
                <w:b/>
                <w:sz w:val="24"/>
              </w:rPr>
              <w:t>(при личном обращении)</w:t>
            </w:r>
            <w:r w:rsidRPr="00285328">
              <w:rPr>
                <w:rFonts w:ascii="Arial" w:hAnsi="Arial" w:cs="Arial"/>
                <w:sz w:val="24"/>
              </w:rPr>
              <w:t>,</w:t>
            </w:r>
            <w:r w:rsidRPr="007315DC">
              <w:rPr>
                <w:rFonts w:ascii="Arial" w:hAnsi="Arial" w:cs="Arial"/>
                <w:sz w:val="24"/>
              </w:rPr>
              <w:t xml:space="preserve"> представляемых для обозрения и подлежащих возврату, за исключением случая, когда представленные копии нотариально засвидетельствованы.</w:t>
            </w:r>
          </w:p>
          <w:p w:rsidR="007C040D" w:rsidRDefault="007C040D" w:rsidP="00610D4B">
            <w:pPr>
              <w:spacing w:before="240" w:after="1" w:line="240" w:lineRule="atLeast"/>
              <w:ind w:firstLine="540"/>
              <w:jc w:val="both"/>
              <w:rPr>
                <w:rFonts w:ascii="Arial" w:hAnsi="Arial" w:cs="Arial"/>
                <w:b/>
                <w:sz w:val="24"/>
                <w:highlight w:val="yellow"/>
              </w:rPr>
            </w:pPr>
            <w:bookmarkStart w:id="10" w:name="P94"/>
            <w:bookmarkEnd w:id="10"/>
          </w:p>
          <w:p w:rsidR="007C040D" w:rsidRPr="00285328" w:rsidRDefault="007C040D" w:rsidP="00610D4B">
            <w:pPr>
              <w:spacing w:before="240" w:after="1" w:line="240" w:lineRule="atLeast"/>
              <w:ind w:firstLine="540"/>
              <w:jc w:val="both"/>
              <w:rPr>
                <w:rFonts w:ascii="Arial" w:hAnsi="Arial" w:cs="Arial"/>
                <w:b/>
                <w:sz w:val="24"/>
              </w:rPr>
            </w:pPr>
            <w:r w:rsidRPr="00285328">
              <w:rPr>
                <w:rFonts w:ascii="Arial" w:hAnsi="Arial" w:cs="Arial"/>
                <w:b/>
                <w:sz w:val="24"/>
              </w:rPr>
              <w:t>Документ, предусмотренный подпунктом «а» пункта 2.2 настоящего Порядка, предоставляется в оригинале  при личном обращении либо почтовым отправлением.</w:t>
            </w:r>
          </w:p>
          <w:p w:rsidR="007C040D" w:rsidRPr="00285328" w:rsidRDefault="007C040D" w:rsidP="00610D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40D" w:rsidRPr="00285328" w:rsidRDefault="007C040D" w:rsidP="00610D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85328">
              <w:rPr>
                <w:rFonts w:ascii="Arial" w:hAnsi="Arial" w:cs="Arial"/>
                <w:b/>
                <w:sz w:val="24"/>
                <w:szCs w:val="24"/>
              </w:rPr>
              <w:t xml:space="preserve">В случае предоставления документов, предусмотренных подпунктами «б» - «и» пункта 2.2 настоящего Порядка, посредством почтового отправления, документы предоставляются в виде нотариально засвидетельствованных копий. </w:t>
            </w:r>
          </w:p>
          <w:p w:rsidR="007C040D" w:rsidRPr="00285328" w:rsidRDefault="007C040D" w:rsidP="00610D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bookmarkStart w:id="11" w:name="_GoBack"/>
            <w:bookmarkEnd w:id="11"/>
          </w:p>
          <w:p w:rsidR="007C040D" w:rsidRPr="00285328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285328">
              <w:rPr>
                <w:rFonts w:ascii="Arial" w:hAnsi="Arial" w:cs="Arial"/>
                <w:sz w:val="24"/>
              </w:rPr>
              <w:t xml:space="preserve">2.4. Прием заявления с приложением документов, указанных в </w:t>
            </w:r>
            <w:hyperlink w:anchor="P67" w:history="1">
              <w:r w:rsidRPr="00285328">
                <w:rPr>
                  <w:rFonts w:ascii="Arial" w:hAnsi="Arial" w:cs="Arial"/>
                  <w:sz w:val="24"/>
                </w:rPr>
                <w:t>пункте 2.2</w:t>
              </w:r>
            </w:hyperlink>
            <w:r w:rsidRPr="00285328">
              <w:rPr>
                <w:rFonts w:ascii="Arial" w:hAnsi="Arial" w:cs="Arial"/>
                <w:sz w:val="24"/>
              </w:rPr>
              <w:t xml:space="preserve"> настоящего Порядка, осуществляется ежегодно в период с 1 августа по 30 апреля.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285328">
              <w:rPr>
                <w:rFonts w:ascii="Arial" w:hAnsi="Arial" w:cs="Arial"/>
                <w:sz w:val="24"/>
              </w:rPr>
              <w:t xml:space="preserve">2.5. Специалист общеобразовательной организации в ходе личного приема </w:t>
            </w:r>
            <w:r w:rsidRPr="00285328">
              <w:rPr>
                <w:rFonts w:ascii="Arial" w:hAnsi="Arial" w:cs="Arial"/>
                <w:b/>
                <w:sz w:val="24"/>
              </w:rPr>
              <w:t xml:space="preserve">либо в течение 3 рабочих дней с момента поступления документов посредством почтового отправления  </w:t>
            </w:r>
            <w:r w:rsidRPr="00530B7B">
              <w:rPr>
                <w:rFonts w:ascii="Arial" w:hAnsi="Arial" w:cs="Arial"/>
                <w:sz w:val="24"/>
              </w:rPr>
              <w:t xml:space="preserve">проверяет заявление и прилагаемые к нему документы на наличие оснований для отказа в приеме документов, предусмотренных </w:t>
            </w:r>
            <w:hyperlink w:anchor="P96" w:history="1">
              <w:r w:rsidRPr="00530B7B">
                <w:rPr>
                  <w:rFonts w:ascii="Arial" w:hAnsi="Arial" w:cs="Arial"/>
                  <w:sz w:val="24"/>
                </w:rPr>
                <w:t>пунктом 2.6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настоящего Порядка (в зависимости от трудной жизненной ситуации).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bookmarkStart w:id="12" w:name="P96"/>
            <w:bookmarkEnd w:id="12"/>
            <w:r w:rsidRPr="00530B7B">
              <w:rPr>
                <w:rFonts w:ascii="Arial" w:hAnsi="Arial" w:cs="Arial"/>
                <w:sz w:val="24"/>
              </w:rPr>
              <w:t>2.6. Основаниями для отказа в приеме документов являются: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а) предоставление документов не в полном объеме, указанных в </w:t>
            </w:r>
            <w:hyperlink w:anchor="P67" w:history="1">
              <w:r w:rsidRPr="00530B7B">
                <w:rPr>
                  <w:rFonts w:ascii="Arial" w:hAnsi="Arial" w:cs="Arial"/>
                  <w:sz w:val="24"/>
                </w:rPr>
                <w:t>пункте 2.2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настоящего Порядка;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б) несоответствие представленных документов требованиям </w:t>
            </w:r>
            <w:hyperlink w:anchor="P93" w:history="1">
              <w:r w:rsidRPr="00530B7B">
                <w:rPr>
                  <w:rFonts w:ascii="Arial" w:hAnsi="Arial" w:cs="Arial"/>
                  <w:sz w:val="24"/>
                </w:rPr>
                <w:t>пункта 2.3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настоящего Порядка;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в) представление документов за пределами срока, установленного </w:t>
            </w:r>
            <w:hyperlink w:anchor="P94" w:history="1">
              <w:r w:rsidRPr="00530B7B">
                <w:rPr>
                  <w:rFonts w:ascii="Arial" w:hAnsi="Arial" w:cs="Arial"/>
                  <w:sz w:val="24"/>
                </w:rPr>
                <w:t>пунктом 2.4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настоящего Порядка;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>г) отсутствие у лица, обратившегося в качестве представителя, полномочий действовать от имени родителя (законного представителя).</w:t>
            </w:r>
          </w:p>
          <w:p w:rsidR="007C040D" w:rsidRPr="00285328" w:rsidRDefault="007C040D" w:rsidP="00610D4B">
            <w:pPr>
              <w:spacing w:before="240" w:after="1" w:line="240" w:lineRule="atLeast"/>
              <w:ind w:firstLine="540"/>
              <w:jc w:val="both"/>
              <w:rPr>
                <w:b/>
              </w:rPr>
            </w:pPr>
            <w:r w:rsidRPr="00530B7B">
              <w:rPr>
                <w:rFonts w:ascii="Arial" w:hAnsi="Arial" w:cs="Arial"/>
                <w:sz w:val="24"/>
              </w:rPr>
              <w:t xml:space="preserve">2.7. </w:t>
            </w:r>
            <w:proofErr w:type="gramStart"/>
            <w:r w:rsidRPr="00530B7B">
              <w:rPr>
                <w:rFonts w:ascii="Arial" w:hAnsi="Arial" w:cs="Arial"/>
                <w:sz w:val="24"/>
              </w:rPr>
              <w:t xml:space="preserve">При наличии оснований для отказа в приеме документов, предусмотренных </w:t>
            </w:r>
            <w:hyperlink w:anchor="P96" w:history="1">
              <w:r w:rsidRPr="00530B7B">
                <w:rPr>
                  <w:rFonts w:ascii="Arial" w:hAnsi="Arial" w:cs="Arial"/>
                  <w:sz w:val="24"/>
                </w:rPr>
                <w:t>пунктом 2.6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настоящего Порядка, специалист общеобразовательной организации в ходе личного приема подготавливает и выдает родителю (законному представителю) обучающегося под роспись </w:t>
            </w:r>
            <w:r w:rsidRPr="00530B7B">
              <w:rPr>
                <w:rFonts w:ascii="Arial" w:hAnsi="Arial" w:cs="Arial"/>
                <w:sz w:val="24"/>
              </w:rPr>
              <w:lastRenderedPageBreak/>
              <w:t>уведомление об отказе в приеме докум</w:t>
            </w:r>
            <w:r>
              <w:rPr>
                <w:rFonts w:ascii="Arial" w:hAnsi="Arial" w:cs="Arial"/>
                <w:sz w:val="24"/>
              </w:rPr>
              <w:t xml:space="preserve">ентов с указанием причин отказа, </w:t>
            </w:r>
            <w:r w:rsidRPr="00285328">
              <w:rPr>
                <w:rFonts w:ascii="Arial" w:hAnsi="Arial" w:cs="Arial"/>
                <w:b/>
                <w:sz w:val="24"/>
              </w:rPr>
              <w:t>а в случае поступления документов посредством почтового отправления направляет в течение 3 рабочих дней со дня истечения срока, предусмотренного пунктом 2.5</w:t>
            </w:r>
            <w:proofErr w:type="gramEnd"/>
            <w:r w:rsidRPr="00285328">
              <w:rPr>
                <w:rFonts w:ascii="Arial" w:hAnsi="Arial" w:cs="Arial"/>
                <w:b/>
                <w:sz w:val="24"/>
              </w:rPr>
              <w:t xml:space="preserve"> настоящего Порядка, родителю (законному представителю) обучающегося</w:t>
            </w:r>
            <w:r w:rsidRPr="00285328">
              <w:rPr>
                <w:rFonts w:ascii="Arial" w:hAnsi="Arial" w:cs="Arial"/>
                <w:sz w:val="24"/>
              </w:rPr>
              <w:t xml:space="preserve"> </w:t>
            </w:r>
            <w:r w:rsidRPr="00285328">
              <w:rPr>
                <w:rFonts w:ascii="Arial" w:hAnsi="Arial" w:cs="Arial"/>
                <w:b/>
                <w:sz w:val="24"/>
              </w:rPr>
              <w:t>на почтовый адрес уведомление об отказе в приеме документов с указанием причин отказа.</w:t>
            </w:r>
          </w:p>
          <w:p w:rsidR="007C040D" w:rsidRPr="00285328" w:rsidRDefault="007C040D" w:rsidP="00610D4B">
            <w:pPr>
              <w:spacing w:before="240" w:after="1" w:line="240" w:lineRule="atLeast"/>
              <w:ind w:firstLine="540"/>
              <w:jc w:val="both"/>
              <w:rPr>
                <w:b/>
              </w:rPr>
            </w:pPr>
            <w:r w:rsidRPr="00530B7B">
              <w:rPr>
                <w:rFonts w:ascii="Arial" w:hAnsi="Arial" w:cs="Arial"/>
                <w:sz w:val="24"/>
              </w:rPr>
              <w:t xml:space="preserve">2.8. </w:t>
            </w:r>
            <w:proofErr w:type="gramStart"/>
            <w:r w:rsidRPr="00530B7B">
              <w:rPr>
                <w:rFonts w:ascii="Arial" w:hAnsi="Arial" w:cs="Arial"/>
                <w:sz w:val="24"/>
              </w:rPr>
              <w:t xml:space="preserve">При отсутствии оснований для отказа в приеме документов, предусмотренных </w:t>
            </w:r>
            <w:hyperlink w:anchor="P96" w:history="1">
              <w:r w:rsidRPr="00530B7B">
                <w:rPr>
                  <w:rFonts w:ascii="Arial" w:hAnsi="Arial" w:cs="Arial"/>
                  <w:sz w:val="24"/>
                </w:rPr>
                <w:t>пунктом 2.6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настоящего Порядка, специалист общеобразовательной организации в ходе личного приема осуществляет регистрацию </w:t>
            </w:r>
            <w:hyperlink w:anchor="P142" w:history="1">
              <w:r w:rsidRPr="00530B7B">
                <w:rPr>
                  <w:rFonts w:ascii="Arial" w:hAnsi="Arial" w:cs="Arial"/>
                  <w:sz w:val="24"/>
                </w:rPr>
                <w:t>заявления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с прилагаемыми к нему документами и выдает родителю (законному представителю) обучающегося расписку-уведомление по форме согласно </w:t>
            </w:r>
            <w:r>
              <w:rPr>
                <w:rFonts w:ascii="Arial" w:hAnsi="Arial" w:cs="Arial"/>
                <w:sz w:val="24"/>
              </w:rPr>
              <w:t>приложению к настоящему Порядку</w:t>
            </w:r>
            <w:r w:rsidRPr="00285328">
              <w:rPr>
                <w:rFonts w:ascii="Arial" w:hAnsi="Arial" w:cs="Arial"/>
                <w:sz w:val="24"/>
              </w:rPr>
              <w:t xml:space="preserve">, </w:t>
            </w:r>
            <w:r w:rsidRPr="00285328">
              <w:rPr>
                <w:rFonts w:ascii="Arial" w:hAnsi="Arial" w:cs="Arial"/>
                <w:b/>
                <w:sz w:val="24"/>
              </w:rPr>
              <w:t xml:space="preserve"> а в случае поступления документов посредством почтового отправления направляет  в течение 3 рабочих дней со дня истечения срока</w:t>
            </w:r>
            <w:proofErr w:type="gramEnd"/>
            <w:r w:rsidRPr="00285328">
              <w:rPr>
                <w:rFonts w:ascii="Arial" w:hAnsi="Arial" w:cs="Arial"/>
                <w:b/>
                <w:sz w:val="24"/>
              </w:rPr>
              <w:t>, предусмотренного пунктом 2.5 настоящего Порядка, родителю (законному представителю) обучающегося</w:t>
            </w:r>
            <w:r w:rsidRPr="00285328">
              <w:rPr>
                <w:rFonts w:ascii="Arial" w:hAnsi="Arial" w:cs="Arial"/>
                <w:sz w:val="24"/>
              </w:rPr>
              <w:t xml:space="preserve"> </w:t>
            </w:r>
            <w:r w:rsidRPr="00285328">
              <w:rPr>
                <w:rFonts w:ascii="Arial" w:hAnsi="Arial" w:cs="Arial"/>
                <w:b/>
                <w:sz w:val="24"/>
              </w:rPr>
              <w:t>на почтовый адрес расписку-уведомление по форме согласно приложению к настоящему Порядку.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bookmarkStart w:id="13" w:name="P103"/>
            <w:bookmarkEnd w:id="13"/>
            <w:r w:rsidRPr="00530B7B">
              <w:rPr>
                <w:rFonts w:ascii="Arial" w:hAnsi="Arial" w:cs="Arial"/>
                <w:sz w:val="24"/>
              </w:rPr>
              <w:t xml:space="preserve">2.9. Специалист общеобразовательной организации в течение 2 рабочих дней со дня регистрации заявления и прилагаемых к нему документов обеспечивает их направление </w:t>
            </w:r>
            <w:proofErr w:type="gramStart"/>
            <w:r w:rsidRPr="00530B7B">
              <w:rPr>
                <w:rFonts w:ascii="Arial" w:hAnsi="Arial" w:cs="Arial"/>
                <w:sz w:val="24"/>
              </w:rPr>
              <w:t>в комиссию по рассмотрению вопроса об отнесении обучающихся к категории обучающихся из семей</w:t>
            </w:r>
            <w:proofErr w:type="gramEnd"/>
            <w:r w:rsidRPr="00530B7B">
              <w:rPr>
                <w:rFonts w:ascii="Arial" w:hAnsi="Arial" w:cs="Arial"/>
                <w:sz w:val="24"/>
              </w:rPr>
              <w:t>, находящихся в трудной жизненной ситуации (далее - Комиссия).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2.10. Возмещение расходов на частичную оплату питания обучающегося, включенного в список обучающихся из семей, находящихся в трудной жизненной ситуации (далее - Список), </w:t>
            </w:r>
            <w:proofErr w:type="gramStart"/>
            <w:r w:rsidRPr="00530B7B">
              <w:rPr>
                <w:rFonts w:ascii="Arial" w:hAnsi="Arial" w:cs="Arial"/>
                <w:sz w:val="24"/>
              </w:rPr>
              <w:t>осуществляется</w:t>
            </w:r>
            <w:proofErr w:type="gramEnd"/>
            <w:r w:rsidRPr="00530B7B">
              <w:rPr>
                <w:rFonts w:ascii="Arial" w:hAnsi="Arial" w:cs="Arial"/>
                <w:sz w:val="24"/>
              </w:rPr>
              <w:t xml:space="preserve"> начиная с месяца, следующего за месяцем регистрации заявления и прилагаемых к нему документов.</w:t>
            </w:r>
          </w:p>
          <w:p w:rsidR="007C040D" w:rsidRPr="00530B7B" w:rsidRDefault="007C040D" w:rsidP="00610D4B">
            <w:pPr>
              <w:spacing w:after="1" w:line="240" w:lineRule="atLeast"/>
              <w:jc w:val="both"/>
            </w:pPr>
          </w:p>
          <w:p w:rsidR="007C040D" w:rsidRPr="00530B7B" w:rsidRDefault="007C040D" w:rsidP="00610D4B">
            <w:pPr>
              <w:spacing w:after="1" w:line="240" w:lineRule="atLeast"/>
              <w:jc w:val="center"/>
              <w:outlineLvl w:val="1"/>
            </w:pPr>
            <w:r w:rsidRPr="00530B7B">
              <w:rPr>
                <w:rFonts w:ascii="Arial" w:hAnsi="Arial" w:cs="Arial"/>
                <w:sz w:val="24"/>
              </w:rPr>
              <w:t xml:space="preserve">3. Порядок учета обучающихся из семей, находящихся в </w:t>
            </w:r>
            <w:proofErr w:type="gramStart"/>
            <w:r w:rsidRPr="00530B7B">
              <w:rPr>
                <w:rFonts w:ascii="Arial" w:hAnsi="Arial" w:cs="Arial"/>
                <w:sz w:val="24"/>
              </w:rPr>
              <w:t>трудной</w:t>
            </w:r>
            <w:proofErr w:type="gramEnd"/>
          </w:p>
          <w:p w:rsidR="007C040D" w:rsidRPr="00530B7B" w:rsidRDefault="007C040D" w:rsidP="00610D4B">
            <w:pPr>
              <w:spacing w:after="1" w:line="240" w:lineRule="atLeast"/>
              <w:jc w:val="center"/>
            </w:pPr>
            <w:r w:rsidRPr="00530B7B">
              <w:rPr>
                <w:rFonts w:ascii="Arial" w:hAnsi="Arial" w:cs="Arial"/>
                <w:sz w:val="24"/>
              </w:rPr>
              <w:t>жизненной ситуации</w:t>
            </w:r>
          </w:p>
          <w:p w:rsidR="007C040D" w:rsidRPr="00530B7B" w:rsidRDefault="007C040D" w:rsidP="00610D4B">
            <w:pPr>
              <w:spacing w:after="1" w:line="240" w:lineRule="atLeast"/>
              <w:jc w:val="both"/>
            </w:pPr>
          </w:p>
          <w:p w:rsidR="007C040D" w:rsidRPr="00530B7B" w:rsidRDefault="007C040D" w:rsidP="00610D4B">
            <w:pPr>
              <w:spacing w:after="1" w:line="240" w:lineRule="atLeast"/>
              <w:ind w:firstLine="540"/>
              <w:jc w:val="both"/>
            </w:pPr>
            <w:bookmarkStart w:id="14" w:name="P109"/>
            <w:bookmarkEnd w:id="14"/>
            <w:r w:rsidRPr="00530B7B">
              <w:rPr>
                <w:rFonts w:ascii="Arial" w:hAnsi="Arial" w:cs="Arial"/>
                <w:sz w:val="24"/>
              </w:rPr>
              <w:t xml:space="preserve">3.1. </w:t>
            </w:r>
            <w:proofErr w:type="gramStart"/>
            <w:r w:rsidRPr="00530B7B">
              <w:rPr>
                <w:rFonts w:ascii="Arial" w:hAnsi="Arial" w:cs="Arial"/>
                <w:sz w:val="24"/>
              </w:rPr>
              <w:t>Учет обучающихся из семей, находящихся в трудной жизненной ситуации, осуществляется общеобразовательной организацией путем составления Списка.</w:t>
            </w:r>
            <w:proofErr w:type="gramEnd"/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bookmarkStart w:id="15" w:name="P110"/>
            <w:bookmarkEnd w:id="15"/>
            <w:r w:rsidRPr="00530B7B">
              <w:rPr>
                <w:rFonts w:ascii="Arial" w:hAnsi="Arial" w:cs="Arial"/>
                <w:sz w:val="24"/>
              </w:rPr>
              <w:t xml:space="preserve">3.2. Список формируется на основании решений об отнесении обучающихся к категории обучающихся из семей, находящихся в трудной жизненной ситуации, принятых Комиссией, указанной в </w:t>
            </w:r>
            <w:hyperlink w:anchor="P103" w:history="1">
              <w:r w:rsidRPr="00530B7B">
                <w:rPr>
                  <w:rFonts w:ascii="Arial" w:hAnsi="Arial" w:cs="Arial"/>
                  <w:sz w:val="24"/>
                </w:rPr>
                <w:t>пункте 2.9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настоящего Порядка.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lastRenderedPageBreak/>
              <w:t>3.3. Состав, порядок работы Комиссии утверждается приказом директора общеобразовательной организации.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3.4. </w:t>
            </w:r>
            <w:proofErr w:type="gramStart"/>
            <w:r w:rsidRPr="00530B7B">
              <w:rPr>
                <w:rFonts w:ascii="Arial" w:hAnsi="Arial" w:cs="Arial"/>
                <w:sz w:val="24"/>
              </w:rPr>
              <w:t xml:space="preserve">Комиссия на основании документов, указанных в </w:t>
            </w:r>
            <w:hyperlink w:anchor="P67" w:history="1">
              <w:r w:rsidRPr="00530B7B">
                <w:rPr>
                  <w:rFonts w:ascii="Arial" w:hAnsi="Arial" w:cs="Arial"/>
                  <w:sz w:val="24"/>
                </w:rPr>
                <w:t>пункте 2.2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настоящего Порядка, принимает решение об отнесении обучающегося к категории обучающихся из семей, находящихся в трудной жизненной ситуации, либо отказе в отнесении обучающегося к категории обучающихся из семей, находящихся в трудной жизненной ситуации.</w:t>
            </w:r>
            <w:proofErr w:type="gramEnd"/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3.5. </w:t>
            </w:r>
            <w:proofErr w:type="gramStart"/>
            <w:r w:rsidRPr="00530B7B">
              <w:rPr>
                <w:rFonts w:ascii="Arial" w:hAnsi="Arial" w:cs="Arial"/>
                <w:sz w:val="24"/>
              </w:rPr>
              <w:t>Отнесение обучающегося к категории обучающихся из семей, находящихся в трудной жизненной ситуации, осуществляется на период не более чем с 01 января по 31 мая и с 01 сентября по 31 декабря.</w:t>
            </w:r>
            <w:proofErr w:type="gramEnd"/>
            <w:r w:rsidRPr="00530B7B">
              <w:rPr>
                <w:rFonts w:ascii="Arial" w:hAnsi="Arial" w:cs="Arial"/>
                <w:sz w:val="24"/>
              </w:rPr>
              <w:t xml:space="preserve"> В случае отнесения обучающегося к категории обучающихся из семей, находящихся в трудной жизненной ситуации по основанию, указанному в </w:t>
            </w:r>
            <w:hyperlink w:anchor="P59" w:history="1">
              <w:r w:rsidRPr="00530B7B">
                <w:rPr>
                  <w:rFonts w:ascii="Arial" w:hAnsi="Arial" w:cs="Arial"/>
                  <w:sz w:val="24"/>
                </w:rPr>
                <w:t>подпункте "а" пункта 2.1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настоящего Порядка, - на период одного года со дня принятия </w:t>
            </w:r>
            <w:proofErr w:type="gramStart"/>
            <w:r w:rsidRPr="00530B7B">
              <w:rPr>
                <w:rFonts w:ascii="Arial" w:hAnsi="Arial" w:cs="Arial"/>
                <w:sz w:val="24"/>
              </w:rPr>
              <w:t>решения</w:t>
            </w:r>
            <w:proofErr w:type="gramEnd"/>
            <w:r w:rsidRPr="00530B7B">
              <w:rPr>
                <w:rFonts w:ascii="Arial" w:hAnsi="Arial" w:cs="Arial"/>
                <w:sz w:val="24"/>
              </w:rPr>
              <w:t xml:space="preserve"> об отнесении обучающегося к категории обучающихся из семей, находящихся в трудной жизненной ситуации.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3.6. Список утверждается приказом директора общеобразовательной организации в течение 2 рабочих дней со дня принятия решения Комиссии, указанного в </w:t>
            </w:r>
            <w:hyperlink w:anchor="P110" w:history="1">
              <w:r w:rsidRPr="00530B7B">
                <w:rPr>
                  <w:rFonts w:ascii="Arial" w:hAnsi="Arial" w:cs="Arial"/>
                  <w:sz w:val="24"/>
                </w:rPr>
                <w:t>пункте 3.2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настоящего Порядка.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>3.7. Информация о количестве обучающихся из семей, находящихся в трудной жизненной ситуации, направляется общеобразовательной организацией в Департамент в течение 3 рабочих дней после утверждения Списка для определения объемов финансирования.</w:t>
            </w:r>
          </w:p>
          <w:p w:rsidR="007C040D" w:rsidRPr="00530B7B" w:rsidRDefault="007C040D" w:rsidP="00610D4B">
            <w:pPr>
              <w:spacing w:before="240" w:after="1" w:line="240" w:lineRule="atLeast"/>
              <w:ind w:firstLine="540"/>
              <w:jc w:val="both"/>
            </w:pPr>
            <w:r w:rsidRPr="00530B7B">
              <w:rPr>
                <w:rFonts w:ascii="Arial" w:hAnsi="Arial" w:cs="Arial"/>
                <w:sz w:val="24"/>
              </w:rPr>
              <w:t xml:space="preserve">3.8. Общеобразовательная организация в течение 3 рабочих дней со дня утверждения Списка, указанного в </w:t>
            </w:r>
            <w:hyperlink w:anchor="P109" w:history="1">
              <w:r w:rsidRPr="00530B7B">
                <w:rPr>
                  <w:rFonts w:ascii="Arial" w:hAnsi="Arial" w:cs="Arial"/>
                  <w:sz w:val="24"/>
                </w:rPr>
                <w:t>пункте 3.1</w:t>
              </w:r>
            </w:hyperlink>
            <w:r w:rsidRPr="00530B7B">
              <w:rPr>
                <w:rFonts w:ascii="Arial" w:hAnsi="Arial" w:cs="Arial"/>
                <w:sz w:val="24"/>
              </w:rPr>
              <w:t xml:space="preserve"> настоящего Порядка, уведомляет родителя (законного представителя) </w:t>
            </w:r>
            <w:r w:rsidRPr="00285328">
              <w:rPr>
                <w:rFonts w:ascii="Arial" w:hAnsi="Arial" w:cs="Arial"/>
                <w:b/>
                <w:sz w:val="24"/>
              </w:rPr>
              <w:t xml:space="preserve">посредством личного вручения уведомления </w:t>
            </w:r>
            <w:r w:rsidRPr="00530B7B">
              <w:rPr>
                <w:rFonts w:ascii="Arial" w:hAnsi="Arial" w:cs="Arial"/>
                <w:sz w:val="24"/>
              </w:rPr>
              <w:t>об отнесении обучающегося к категории обучающихся, находящихся в трудной жизненной ситуации, либо об отказе в отнесении обучающегося к категории обучающихся, находящихся в трудной жизненной ситуации, в письменной форме.</w:t>
            </w:r>
          </w:p>
          <w:p w:rsidR="007C040D" w:rsidRDefault="007C040D" w:rsidP="00610D4B">
            <w:pPr>
              <w:spacing w:after="1" w:line="240" w:lineRule="atLeast"/>
              <w:jc w:val="both"/>
            </w:pPr>
          </w:p>
          <w:p w:rsidR="007C040D" w:rsidRDefault="007C040D" w:rsidP="00610D4B">
            <w:pPr>
              <w:spacing w:after="1" w:line="240" w:lineRule="atLeast"/>
              <w:jc w:val="both"/>
            </w:pPr>
          </w:p>
          <w:p w:rsidR="007C040D" w:rsidRDefault="007C040D" w:rsidP="00610D4B">
            <w:pPr>
              <w:spacing w:after="1" w:line="240" w:lineRule="atLeast"/>
              <w:jc w:val="both"/>
            </w:pPr>
          </w:p>
          <w:p w:rsidR="007C040D" w:rsidRDefault="007C040D" w:rsidP="00610D4B">
            <w:pPr>
              <w:spacing w:after="1" w:line="240" w:lineRule="atLeast"/>
              <w:jc w:val="both"/>
            </w:pPr>
          </w:p>
          <w:p w:rsidR="007C040D" w:rsidRDefault="007C040D" w:rsidP="00610D4B">
            <w:pPr>
              <w:spacing w:after="1" w:line="240" w:lineRule="atLeast"/>
              <w:jc w:val="both"/>
            </w:pPr>
          </w:p>
          <w:p w:rsidR="007C040D" w:rsidRDefault="007C040D" w:rsidP="00610D4B">
            <w:pPr>
              <w:spacing w:after="1" w:line="240" w:lineRule="atLeast"/>
              <w:jc w:val="both"/>
            </w:pPr>
          </w:p>
          <w:p w:rsidR="007C040D" w:rsidRDefault="007C040D" w:rsidP="00610D4B">
            <w:pPr>
              <w:spacing w:after="1" w:line="240" w:lineRule="atLeast"/>
              <w:jc w:val="both"/>
            </w:pPr>
          </w:p>
          <w:p w:rsidR="007C040D" w:rsidRDefault="007C040D" w:rsidP="00610D4B">
            <w:pPr>
              <w:spacing w:after="1" w:line="240" w:lineRule="atLeast"/>
              <w:jc w:val="both"/>
            </w:pPr>
          </w:p>
          <w:p w:rsidR="007C040D" w:rsidRDefault="007C040D" w:rsidP="00610D4B">
            <w:pPr>
              <w:spacing w:after="1" w:line="240" w:lineRule="atLeast"/>
              <w:jc w:val="right"/>
              <w:outlineLvl w:val="1"/>
            </w:pPr>
            <w:r>
              <w:rPr>
                <w:rFonts w:ascii="Arial" w:hAnsi="Arial" w:cs="Arial"/>
                <w:sz w:val="24"/>
              </w:rPr>
              <w:t>Приложение</w:t>
            </w:r>
          </w:p>
          <w:p w:rsidR="007C040D" w:rsidRDefault="007C040D" w:rsidP="00610D4B">
            <w:pPr>
              <w:spacing w:after="1" w:line="240" w:lineRule="atLeast"/>
              <w:jc w:val="right"/>
            </w:pPr>
            <w:r>
              <w:rPr>
                <w:rFonts w:ascii="Arial" w:hAnsi="Arial" w:cs="Arial"/>
                <w:sz w:val="24"/>
              </w:rPr>
              <w:t>к Порядку</w:t>
            </w:r>
          </w:p>
          <w:p w:rsidR="007C040D" w:rsidRDefault="007C040D" w:rsidP="00610D4B">
            <w:pPr>
              <w:spacing w:after="1" w:line="240" w:lineRule="atLeast"/>
              <w:jc w:val="both"/>
            </w:pP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                                                          Руководителю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                       _______________________________________________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                      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(наименование муниципальной общеобразовательной</w:t>
            </w:r>
            <w:proofErr w:type="gramEnd"/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                                            организации города Тюмени)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                       _______________________________________________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                                     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(фамилия, имя, отчество родителя</w:t>
            </w:r>
            <w:proofErr w:type="gramEnd"/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                                (законного представителя) обучающегося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                                            или фамилия, имя, отчество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                                 представителя или полное наименование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                                  организации для детей-сирот и детей,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                                   оставшихся без попечения родителей)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                       _______________________________________________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           проживающег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о(</w:t>
            </w:r>
            <w:proofErr w:type="gramEnd"/>
            <w:r>
              <w:rPr>
                <w:rFonts w:ascii="Courier New" w:hAnsi="Courier New" w:cs="Courier New"/>
                <w:sz w:val="20"/>
              </w:rPr>
              <w:t>щей) (местонахождение - для юридического лица)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                       по адресу: ____________________________________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                       _______________________________________________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                       Телефон: ______________________________________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</w:p>
          <w:p w:rsidR="007C040D" w:rsidRDefault="007C040D" w:rsidP="00610D4B">
            <w:pPr>
              <w:spacing w:after="1" w:line="200" w:lineRule="atLeast"/>
              <w:jc w:val="both"/>
            </w:pPr>
            <w:bookmarkStart w:id="16" w:name="P142"/>
            <w:bookmarkEnd w:id="16"/>
            <w:r>
              <w:rPr>
                <w:rFonts w:ascii="Courier New" w:hAnsi="Courier New" w:cs="Courier New"/>
                <w:sz w:val="20"/>
              </w:rPr>
              <w:t xml:space="preserve">                                 ЗАЯВЛЕНИЕ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Прошу отнести ребенка ____________________________________________________,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                                  (Ф.И.О. ребенка)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proofErr w:type="gramStart"/>
            <w:r>
              <w:rPr>
                <w:rFonts w:ascii="Courier New" w:hAnsi="Courier New" w:cs="Courier New"/>
                <w:sz w:val="20"/>
              </w:rPr>
              <w:t>зачисленного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  в   Вашу   общеобразовательную   организацию,   к  категории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обучающихся  из  семей, находящихся в трудной жизненной ситуации, в связи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с</w:t>
            </w:r>
            <w:proofErr w:type="gramEnd"/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___________________________________________________________________________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___________________________________________________________________________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___________________________________________________________________________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___________________________________________________________________________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(указать основание для отнесения ребенка к категории обучающихся из</w:t>
            </w:r>
            <w:proofErr w:type="gramEnd"/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        семей, находящихся в трудной жизненной ситуации)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Приложение: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1. __________________________________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2. __________________________________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3. __________________________________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</w:p>
          <w:p w:rsidR="007C040D" w:rsidRDefault="007C040D" w:rsidP="00610D4B">
            <w:pPr>
              <w:spacing w:after="1" w:line="200" w:lineRule="atLeast"/>
              <w:jc w:val="both"/>
            </w:pP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Дата ______________ Подпись __________________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--------------------------------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                      Расписка-уведомление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Заявление _________________________________________________________________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                            (фамилия, имя, отчество)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___________________________________________________________________________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принято "__" ___________ 20__ года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и зарегистрировано под N _________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____________________________________</w:t>
            </w:r>
          </w:p>
          <w:p w:rsidR="007C040D" w:rsidRDefault="007C040D" w:rsidP="00610D4B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(подпись лица, принявшего заявление)</w:t>
            </w:r>
          </w:p>
          <w:p w:rsidR="007C040D" w:rsidRDefault="007C040D" w:rsidP="00610D4B">
            <w:pPr>
              <w:spacing w:after="1" w:line="240" w:lineRule="atLeast"/>
              <w:jc w:val="both"/>
            </w:pPr>
          </w:p>
          <w:p w:rsidR="007C040D" w:rsidRDefault="007C040D" w:rsidP="00610D4B">
            <w:pPr>
              <w:spacing w:after="1" w:line="240" w:lineRule="atLeast"/>
              <w:jc w:val="both"/>
            </w:pPr>
          </w:p>
          <w:p w:rsidR="007C040D" w:rsidRDefault="007C040D" w:rsidP="00610D4B">
            <w:pPr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7C040D" w:rsidRPr="0034704A" w:rsidRDefault="007C040D" w:rsidP="00610D4B">
            <w:pPr>
              <w:spacing w:after="1" w:line="24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3" w:type="dxa"/>
            <w:vAlign w:val="center"/>
          </w:tcPr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8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8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8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8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8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8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8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8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28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E65724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E4655B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6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Совершенствование правового регулирования</w:t>
            </w: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877C6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AA7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Совершенствование правового регулирования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C040D" w:rsidRPr="00877C6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AA7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Совершенствование правового регулирования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7C040D" w:rsidRPr="00877C6D" w:rsidRDefault="007C040D" w:rsidP="0061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877C6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AA7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Совершенствование правового регулирования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877C6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AA7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Совершенствование правового регулирования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C040D" w:rsidRPr="00877C6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AA7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Совершенствование правового регулирования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877C6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AA7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Совершенствование правового регулирования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877C6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AA7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Совершенствование правового регулирования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C040D" w:rsidRPr="00877C6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AA7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Совершенствование правового регулирования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877C6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AA7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Совершенствование правового регулирования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877C6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AA7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Совершенствование правового регулирования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C040D" w:rsidRPr="0034704A" w:rsidRDefault="007C040D" w:rsidP="00610D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C040D" w:rsidRDefault="007C040D" w:rsidP="007C040D"/>
    <w:p w:rsidR="007C040D" w:rsidRDefault="007C040D" w:rsidP="007C040D"/>
    <w:p w:rsidR="007C040D" w:rsidRPr="00585CF5" w:rsidRDefault="007C040D" w:rsidP="007C040D"/>
    <w:p w:rsidR="00AC6E4D" w:rsidRPr="007C040D" w:rsidRDefault="00AC6E4D" w:rsidP="007C040D"/>
    <w:sectPr w:rsidR="00AC6E4D" w:rsidRPr="007C040D" w:rsidSect="00CC4D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F7"/>
    <w:rsid w:val="000E1C6A"/>
    <w:rsid w:val="000E6916"/>
    <w:rsid w:val="00125C92"/>
    <w:rsid w:val="00281F2E"/>
    <w:rsid w:val="00294D70"/>
    <w:rsid w:val="003E49C9"/>
    <w:rsid w:val="0044770A"/>
    <w:rsid w:val="004613D7"/>
    <w:rsid w:val="00530B7B"/>
    <w:rsid w:val="00585CF5"/>
    <w:rsid w:val="00622695"/>
    <w:rsid w:val="00672F14"/>
    <w:rsid w:val="0069211C"/>
    <w:rsid w:val="006922C0"/>
    <w:rsid w:val="00715CE8"/>
    <w:rsid w:val="007315DC"/>
    <w:rsid w:val="00751EF7"/>
    <w:rsid w:val="007B7332"/>
    <w:rsid w:val="007C040D"/>
    <w:rsid w:val="007E16D8"/>
    <w:rsid w:val="008648AB"/>
    <w:rsid w:val="00A56A08"/>
    <w:rsid w:val="00A64189"/>
    <w:rsid w:val="00A745DD"/>
    <w:rsid w:val="00A879AD"/>
    <w:rsid w:val="00AA7607"/>
    <w:rsid w:val="00AC6E4D"/>
    <w:rsid w:val="00BA4CAB"/>
    <w:rsid w:val="00BF48CB"/>
    <w:rsid w:val="00D4189B"/>
    <w:rsid w:val="00D840F8"/>
    <w:rsid w:val="00E4655B"/>
    <w:rsid w:val="00EE0776"/>
    <w:rsid w:val="00F7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85CF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85CF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85CF5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8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85CF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85CF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85CF5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8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EBFF1546FBF940219E504A647D29DC58FAF73A5C537E0129000231257B9BF5BC2A1ADBC0486B16785D51CAB6DD6A8D93A7F42D779F2F90DA7060D70Ee7G" TargetMode="External"/><Relationship Id="rId13" Type="http://schemas.openxmlformats.org/officeDocument/2006/relationships/hyperlink" Target="consultantplus://offline/ref=EAEBFF1546FBF940219E504A647D29DC58FAF73A5C57740020000231257B9BF5BC2A1ADBD248331A78594FCAB5C83CDCD50Fe3G" TargetMode="External"/><Relationship Id="rId18" Type="http://schemas.openxmlformats.org/officeDocument/2006/relationships/hyperlink" Target="consultantplus://offline/ref=EAEBFF1546FBF940219E504A647D29DC58FAF73A5C537E0129000231257B9BF5BC2A1ADBC0486B16785D51CAB5DD6A8D93A7F42D779F2F90DA7060D70Ee7G" TargetMode="External"/><Relationship Id="rId26" Type="http://schemas.openxmlformats.org/officeDocument/2006/relationships/hyperlink" Target="consultantplus://offline/ref=EAEBFF1546FBF940219E504A647D29DC58FAF73A5C54720128070231257B9BF5BC2A1ADBC0486B16785D51CAB5DD6A8D93A7F42D779F2F90DA7060D70Ee7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AEBFF1546FBF940219E504A647D29DC58FAF73A5C527102230D0231257B9BF5BC2A1ADBC0486B16785D51CAB5DD6A8D93A7F42D779F2F90DA7060D70Ee7G" TargetMode="External"/><Relationship Id="rId34" Type="http://schemas.openxmlformats.org/officeDocument/2006/relationships/hyperlink" Target="consultantplus://offline/ref=EAEBFF1546FBF940219E504A647D29DC58FAF73A5C54720128070231257B9BF5BC2A1ADBC0486B16785D51CABBDD6A8D93A7F42D779F2F90DA7060D70Ee7G" TargetMode="External"/><Relationship Id="rId7" Type="http://schemas.openxmlformats.org/officeDocument/2006/relationships/hyperlink" Target="consultantplus://offline/ref=EAEBFF1546FBF940219E504A647D29DC58FAF73A5C537405220D0231257B9BF5BC2A1ADBC0486B16785D51CAB6DD6A8D93A7F42D779F2F90DA7060D70Ee7G" TargetMode="External"/><Relationship Id="rId12" Type="http://schemas.openxmlformats.org/officeDocument/2006/relationships/hyperlink" Target="consultantplus://offline/ref=EAEBFF1546FBF940219E504A647D29DC58FAF73A5C56760021050231257B9BF5BC2A1ADBC0486B16785D51C8B1DD6A8D93A7F42D779F2F90DA7060D70Ee7G" TargetMode="External"/><Relationship Id="rId17" Type="http://schemas.openxmlformats.org/officeDocument/2006/relationships/hyperlink" Target="consultantplus://offline/ref=EAEBFF1546FBF940219E504A647D29DC58FAF73A5C537405220D0231257B9BF5BC2A1ADBC0486B16785D51CBB3DD6A8D93A7F42D779F2F90DA7060D70Ee7G" TargetMode="External"/><Relationship Id="rId25" Type="http://schemas.openxmlformats.org/officeDocument/2006/relationships/hyperlink" Target="consultantplus://offline/ref=EAEBFF1546FBF940219E504A647D29DC58FAF73A5C57740020000231257B9BF5BC2A1ADBD248331A78594FCAB5C83CDCD50Fe3G" TargetMode="External"/><Relationship Id="rId33" Type="http://schemas.openxmlformats.org/officeDocument/2006/relationships/hyperlink" Target="consultantplus://offline/ref=EAEBFF1546FBF940219E504A647D29DC58FAF73A5C54720128070231257B9BF5BC2A1ADBC0486B16785D51CBB3DD6A8D93A7F42D779F2F90DA7060D70Ee7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AEBFF1546FBF940219E504A647D29DC58FAF73A5C55700324030231257B9BF5BC2A1ADBC0486B16785D51CAB5DD6A8D93A7F42D779F2F90DA7060D70Ee7G" TargetMode="External"/><Relationship Id="rId20" Type="http://schemas.openxmlformats.org/officeDocument/2006/relationships/hyperlink" Target="consultantplus://offline/ref=EAEBFF1546FBF940219E504A647D29DC58FAF73A5C537405220D0231257B9BF5BC2A1ADBC0486B16785D51CBB0DD6A8D93A7F42D779F2F90DA7060D70Ee7G" TargetMode="External"/><Relationship Id="rId29" Type="http://schemas.openxmlformats.org/officeDocument/2006/relationships/hyperlink" Target="consultantplus://offline/ref=EAEBFF1546FBF940219E504A647D29DC58FAF73A5C54720128070231257B9BF5BC2A1ADBC0486B16785D51CABBDD6A8D93A7F42D779F2F90DA7060D70Ee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AEBFF1546FBF940219E504A647D29DC58FAF73A5C51740624000231257B9BF5BC2A1ADBC0486B16785D51CAB6DD6A8D93A7F42D779F2F90DA7060D70Ee7G" TargetMode="External"/><Relationship Id="rId11" Type="http://schemas.openxmlformats.org/officeDocument/2006/relationships/hyperlink" Target="consultantplus://offline/ref=EAEBFF1546FBF940219E504A647D29DC58FAF73A5C54720128070231257B9BF5BC2A1ADBC0486B16785D51CAB6DD6A8D93A7F42D779F2F90DA7060D70Ee7G" TargetMode="External"/><Relationship Id="rId24" Type="http://schemas.openxmlformats.org/officeDocument/2006/relationships/hyperlink" Target="consultantplus://offline/ref=EAEBFF1546FBF940219E504A647D29DC58FAF73A5C56760021050231257B9BF5BC2A1ADBC0486B16785D51C9B2DD6A8D93A7F42D779F2F90DA7060D70Ee7G" TargetMode="External"/><Relationship Id="rId32" Type="http://schemas.openxmlformats.org/officeDocument/2006/relationships/hyperlink" Target="consultantplus://offline/ref=EAEBFF1546FBF940219E504A647D29DC58FAF73A5C54720128070231257B9BF5BC2A1ADBC0486B16785D51CABADD6A8D93A7F42D779F2F90DA7060D70Ee7G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EAEBFF1546FBF940219E504A647D29DC58FAF73A55517103240E5F3B2D2297F7BB2545CCC7016717785D51CFB8826F9882FFF9296D812988C672620De4G" TargetMode="External"/><Relationship Id="rId15" Type="http://schemas.openxmlformats.org/officeDocument/2006/relationships/hyperlink" Target="consultantplus://offline/ref=EAEBFF1546FBF940219E504A647D29DC58FAF73A5C537405220D0231257B9BF5BC2A1ADBC0486B16785D51CABBDD6A8D93A7F42D779F2F90DA7060D70Ee7G" TargetMode="External"/><Relationship Id="rId23" Type="http://schemas.openxmlformats.org/officeDocument/2006/relationships/hyperlink" Target="consultantplus://offline/ref=EAEBFF1546FBF940219E504A647D29DC58FAF73A5C54720128070231257B9BF5BC2A1ADBC0486B16785D51CAB5DD6A8D93A7F42D779F2F90DA7060D70Ee7G" TargetMode="External"/><Relationship Id="rId28" Type="http://schemas.openxmlformats.org/officeDocument/2006/relationships/hyperlink" Target="consultantplus://offline/ref=EAEBFF1546FBF940219E504A647D29DC58FAF73A5C54720128070231257B9BF5BC2A1ADBC0486B16785D51CAB4DD6A8D93A7F42D779F2F90DA7060D70Ee7G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EAEBFF1546FBF940219E504A647D29DC58FAF73A5C55700324030231257B9BF5BC2A1ADBC0486B16785D51CAB6DD6A8D93A7F42D779F2F90DA7060D70Ee7G" TargetMode="External"/><Relationship Id="rId19" Type="http://schemas.openxmlformats.org/officeDocument/2006/relationships/hyperlink" Target="consultantplus://offline/ref=EAEBFF1546FBF940219E504A647D29DC58FAF73A5C537405220D0231257B9BF5BC2A1ADBC0486B16785D51CBB1DD6A8D93A7F42D779F2F90DA7060D70Ee7G" TargetMode="External"/><Relationship Id="rId31" Type="http://schemas.openxmlformats.org/officeDocument/2006/relationships/hyperlink" Target="consultantplus://offline/ref=EAEBFF1546FBF940219E4E47721177D35CF9A03459547D557D5104667A2B9DA0FC6A1C8E830C66167F56059BF78333DCD3ECF92B6D832F940Ce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EBFF1546FBF940219E504A647D29DC58FAF73A5C527102230D0231257B9BF5BC2A1ADBC0486B16785D51CAB6DD6A8D93A7F42D779F2F90DA7060D70Ee7G" TargetMode="External"/><Relationship Id="rId14" Type="http://schemas.openxmlformats.org/officeDocument/2006/relationships/hyperlink" Target="consultantplus://offline/ref=EAEBFF1546FBF940219E504A647D29DC58FAF73A5C57770B20060231257B9BF5BC2A1ADBC0486B16785C52CEB7DD6A8D93A7F42D779F2F90DA7060D70Ee7G" TargetMode="External"/><Relationship Id="rId22" Type="http://schemas.openxmlformats.org/officeDocument/2006/relationships/hyperlink" Target="consultantplus://offline/ref=EAEBFF1546FBF940219E504A647D29DC58FAF73A5C55700324030231257B9BF5BC2A1ADBC0486B16785D51CAB4DD6A8D93A7F42D779F2F90DA7060D70Ee7G" TargetMode="External"/><Relationship Id="rId27" Type="http://schemas.openxmlformats.org/officeDocument/2006/relationships/hyperlink" Target="consultantplus://offline/ref=EAEBFF1546FBF940219E504A647D29DC58FAF73A5C55700324030231257B9BF5BC2A1ADBC0486B16785D51CAB4DD6A8D93A7F42D779F2F90DA7060D70Ee7G" TargetMode="External"/><Relationship Id="rId30" Type="http://schemas.openxmlformats.org/officeDocument/2006/relationships/hyperlink" Target="consultantplus://offline/ref=EAEBFF1546FBF940219E504A647D29DC58FAF73A5C527102230D0231257B9BF5BC2A1ADBC0486B16785D51CAB5DD6A8D93A7F42D779F2F90DA7060D70Ee7G" TargetMode="External"/><Relationship Id="rId35" Type="http://schemas.openxmlformats.org/officeDocument/2006/relationships/hyperlink" Target="consultantplus://offline/ref=EAEBFF1546FBF940219E504A647D29DC58FAF73A5C527102230D0231257B9BF5BC2A1ADBC0486B16785D51CAB4DD6A8D93A7F42D779F2F90DA7060D70Ee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3983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2021-07-27T09:19:00Z</dcterms:created>
  <dcterms:modified xsi:type="dcterms:W3CDTF">2021-07-27T09:19:00Z</dcterms:modified>
</cp:coreProperties>
</file>